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1" w:rsidRDefault="00DC1D61" w:rsidP="00DC1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KAUNO TECHNIKOS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KOLEGIJOS TARYBOS NUTARIMAI 2017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M.</w:t>
      </w:r>
    </w:p>
    <w:p w:rsidR="00DC1D61" w:rsidRPr="005D595E" w:rsidRDefault="00DC1D61" w:rsidP="00DC1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606E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</w:t>
      </w:r>
      <w:r w:rsidRPr="004D071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os posėdžio protokolas</w:t>
      </w:r>
      <w:r w:rsidRPr="000606E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Nr. V18-03</w:t>
      </w:r>
      <w:r w:rsidRPr="004D071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0606E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2017-01-13</w:t>
      </w: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6E0">
        <w:rPr>
          <w:rFonts w:ascii="Times New Roman" w:eastAsia="Calibri" w:hAnsi="Times New Roman" w:cs="Times New Roman"/>
          <w:color w:val="000000"/>
          <w:sz w:val="24"/>
          <w:szCs w:val="24"/>
        </w:rPr>
        <w:t>NUTARTA:</w:t>
      </w:r>
    </w:p>
    <w:p w:rsidR="000606E0" w:rsidRPr="000606E0" w:rsidRDefault="000606E0" w:rsidP="000606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0606E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Pritarti </w:t>
      </w:r>
      <w:r w:rsidRPr="000606E0">
        <w:rPr>
          <w:rFonts w:ascii="Times New Roman" w:eastAsia="Calibri" w:hAnsi="Times New Roman" w:cs="Times New Roman"/>
          <w:sz w:val="24"/>
          <w:szCs w:val="24"/>
          <w:lang w:eastAsia="lt-LT"/>
        </w:rPr>
        <w:t>Kauno technikos kolegijos</w:t>
      </w:r>
      <w:r w:rsidRPr="000606E0">
        <w:rPr>
          <w:rFonts w:ascii="Times New Roman" w:eastAsia="Calibri" w:hAnsi="Times New Roman" w:cs="Times New Roman"/>
          <w:color w:val="222222"/>
          <w:sz w:val="24"/>
          <w:szCs w:val="24"/>
          <w:lang w:eastAsia="lt-LT"/>
        </w:rPr>
        <w:t xml:space="preserve"> Statuto projektui, parengtam remiantis 2016-12-20 Lietuvos Respublikos mokslo ir studijų įstatymo Nr. XI-242 pakeitimo įstatymo Nr. XII-2534 </w:t>
      </w:r>
      <w:r w:rsidRPr="000606E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2 straipsnio pakeitimo įstatymu Nr. XIII-162</w:t>
      </w:r>
      <w:r w:rsidRPr="000606E0">
        <w:rPr>
          <w:rFonts w:ascii="Times New Roman" w:eastAsia="Calibri" w:hAnsi="Times New Roman" w:cs="Times New Roman"/>
          <w:color w:val="222222"/>
          <w:sz w:val="24"/>
          <w:szCs w:val="24"/>
          <w:lang w:eastAsia="lt-LT"/>
        </w:rPr>
        <w:t>, ir teikti Lietuvos Respublikos Vyriausybei tvirtinti.</w:t>
      </w: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711" w:rsidRPr="004D0711" w:rsidRDefault="004D0711" w:rsidP="004D07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4D071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tarybos posėdžio protokolo Nr. V18-20</w:t>
      </w:r>
      <w:r w:rsidRPr="004D071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4D071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2017-02-28</w:t>
      </w:r>
    </w:p>
    <w:p w:rsidR="004D0711" w:rsidRPr="004D0711" w:rsidRDefault="004D0711" w:rsidP="004D07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711" w:rsidRPr="004D0711" w:rsidRDefault="004D0711" w:rsidP="004D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</w:rPr>
        <w:t>NUTARTA:</w:t>
      </w:r>
    </w:p>
    <w:p w:rsid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</w:rPr>
        <w:t>Patvirtinti Kauno technikos kolegijos 2016 metų veiklos ataskaitą.</w:t>
      </w:r>
    </w:p>
    <w:p w:rsid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  <w:lang w:eastAsia="lt-LT"/>
        </w:rPr>
        <w:t>Patvirtinti Kauno technikos kolegijos 2016 metų pajamų ir išlaidų sąmatos įvykdymo ataskaitą.</w:t>
      </w:r>
    </w:p>
    <w:p w:rsidR="004D0711" w:rsidRP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  <w:lang w:eastAsia="lt-LT"/>
        </w:rPr>
        <w:t>Patvirtinti Kauno technikos kolegijos 2017 metų nuosavų lėšų sąmatą.</w:t>
      </w:r>
      <w:r w:rsidRPr="004D0711"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  <w:t xml:space="preserve"> </w:t>
      </w:r>
    </w:p>
    <w:p w:rsid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</w:rPr>
        <w:t>Patvirtinti Kauno technikos kolegijos tarybos 2016 metų veiklos ataskaitą.</w:t>
      </w:r>
    </w:p>
    <w:p w:rsidR="004D0711" w:rsidRP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Suteikti Kauno technikos kolegijos direktoriui </w:t>
      </w:r>
      <w:proofErr w:type="spellStart"/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>Nerijui</w:t>
      </w:r>
      <w:proofErr w:type="spellEnd"/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Varnui kasmetines atostogas nuo 2017-04-18 d. iki 2017-04-21 d. (imtinai, viso 4 kalendorines dienas) už 2014/2015 m. darbo laikotarpį.</w:t>
      </w:r>
    </w:p>
    <w:p w:rsidR="004D0711" w:rsidRP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Pavesti direktoriaus pavaduotojai akademinei veiklai Marijai </w:t>
      </w:r>
      <w:proofErr w:type="spellStart"/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>Jotautienei</w:t>
      </w:r>
      <w:proofErr w:type="spellEnd"/>
      <w:r w:rsidRPr="004D07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eiti direktoriaus pareigas nuo 2017-04-18 d. iki 2017-04-21 d., Nerijaus Varno kasmetinių atostogų laikotarpiu.</w:t>
      </w:r>
    </w:p>
    <w:p w:rsidR="004D0711" w:rsidRPr="004D0711" w:rsidRDefault="004D0711" w:rsidP="004D0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711">
        <w:rPr>
          <w:rFonts w:ascii="Times New Roman" w:eastAsia="Calibri" w:hAnsi="Times New Roman" w:cs="Times New Roman"/>
          <w:sz w:val="24"/>
          <w:szCs w:val="24"/>
        </w:rPr>
        <w:t>Nuo 2017 m. kovo 1 d. iki 2018 m. kovo 1 d. nustatyti 70 procentų pareiginės algos priedą prie atlyginimo Kauno technikos kolegijos direktoriui.</w:t>
      </w:r>
    </w:p>
    <w:p w:rsidR="000606E0" w:rsidRPr="000606E0" w:rsidRDefault="000606E0" w:rsidP="000606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CD4" w:rsidRDefault="00BB7CD4" w:rsidP="00BB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BB7CD4" w:rsidRPr="00BB7CD4" w:rsidRDefault="00BB7CD4" w:rsidP="00BB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B7CD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tarybos posėdžio protokolo Nr. V18-39</w:t>
      </w:r>
      <w:r w:rsidRPr="00BB7CD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BB7CD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2017-04-05</w:t>
      </w:r>
    </w:p>
    <w:p w:rsidR="00BB7CD4" w:rsidRPr="00BB7CD4" w:rsidRDefault="00BB7CD4" w:rsidP="00BB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CD4" w:rsidRPr="00BB7CD4" w:rsidRDefault="00BB7CD4" w:rsidP="00BB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CD4">
        <w:rPr>
          <w:rFonts w:ascii="Times New Roman" w:eastAsia="Calibri" w:hAnsi="Times New Roman" w:cs="Times New Roman"/>
          <w:sz w:val="24"/>
          <w:szCs w:val="24"/>
        </w:rPr>
        <w:t>NUTARTA:</w:t>
      </w:r>
    </w:p>
    <w:p w:rsidR="00BB7CD4" w:rsidRDefault="00BB7CD4" w:rsidP="00BB7C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CD4">
        <w:rPr>
          <w:rFonts w:ascii="Times New Roman" w:eastAsia="Calibri" w:hAnsi="Times New Roman" w:cs="Times New Roman"/>
          <w:sz w:val="24"/>
          <w:szCs w:val="24"/>
        </w:rPr>
        <w:t>Patvirtinti studentų priėmimo į Kauno technikos kolegiją 2017 m. kvotas į dešimt studijų programų.</w:t>
      </w:r>
    </w:p>
    <w:p w:rsidR="00BB7CD4" w:rsidRPr="00BB7CD4" w:rsidRDefault="00BB7CD4" w:rsidP="00BB7C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CD4">
        <w:rPr>
          <w:rFonts w:ascii="Times New Roman" w:eastAsia="Calibri" w:hAnsi="Times New Roman" w:cs="Times New Roman"/>
          <w:sz w:val="24"/>
          <w:szCs w:val="24"/>
        </w:rPr>
        <w:t xml:space="preserve">Patvirtinti 1386 eurų studijų kainą nuolatinių studijų studentams ir 924 eurų studijų kainą ištęstinių studijų studentams Kauno technikos kolegijoje 2017 m. </w:t>
      </w:r>
    </w:p>
    <w:p w:rsidR="00BB7CD4" w:rsidRPr="00BB7CD4" w:rsidRDefault="00BB7CD4" w:rsidP="00BB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FA5" w:rsidRPr="00536FA5" w:rsidRDefault="00536FA5" w:rsidP="00536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36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tarybos posėdžio protokolo Nr. V18-59</w:t>
      </w:r>
      <w:r w:rsidRPr="00536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536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2017-05-22</w:t>
      </w:r>
    </w:p>
    <w:p w:rsidR="00536FA5" w:rsidRPr="00536FA5" w:rsidRDefault="00536FA5" w:rsidP="00536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6FA5" w:rsidRPr="00536FA5" w:rsidRDefault="00536FA5" w:rsidP="0053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FA5">
        <w:rPr>
          <w:rFonts w:ascii="Times New Roman" w:eastAsia="Calibri" w:hAnsi="Times New Roman" w:cs="Times New Roman"/>
          <w:sz w:val="24"/>
          <w:szCs w:val="24"/>
        </w:rPr>
        <w:t>NUTARTA:</w:t>
      </w:r>
    </w:p>
    <w:p w:rsidR="00536FA5" w:rsidRPr="00536FA5" w:rsidRDefault="00536FA5" w:rsidP="00536F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Suteikti Kauno technikos kolegijos direktoriui </w:t>
      </w:r>
      <w:proofErr w:type="spellStart"/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>Nerijui</w:t>
      </w:r>
      <w:proofErr w:type="spellEnd"/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Varnui kasmetines atostogas nuo </w:t>
      </w:r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2017-06-22 d. iki 2017-06-26 d. (imtinai, viso 5 kalendorines dienas) ir </w:t>
      </w:r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>2017-10-04 d. iki 2017-10-13 d. (imtinai, viso 10 kalendorinių dienų) už 2014/2015 m. darbo laikotarpį.</w:t>
      </w:r>
    </w:p>
    <w:p w:rsidR="00536FA5" w:rsidRPr="00536FA5" w:rsidRDefault="00536FA5" w:rsidP="00536F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>Pavesti direktoriaus pavaduotojai akademinei veiklai</w:t>
      </w:r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Marijai </w:t>
      </w:r>
      <w:proofErr w:type="spellStart"/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>Jotautienei</w:t>
      </w:r>
      <w:proofErr w:type="spellEnd"/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eiti direktoriaus pareigas nuo 2017-06-22 d. iki 2017-06-26 d. ir </w:t>
      </w:r>
      <w:r w:rsidRPr="00536F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r w:rsidRPr="00536FA5">
        <w:rPr>
          <w:rFonts w:ascii="Times New Roman" w:eastAsia="Calibri" w:hAnsi="Times New Roman" w:cs="Times New Roman"/>
          <w:sz w:val="24"/>
          <w:szCs w:val="24"/>
          <w:lang w:eastAsia="lt-LT"/>
        </w:rPr>
        <w:t>2017-10-04 d. iki 2017-10-13 d, Nerijaus Varno kasmetinių atostogų laikotarpiu.</w:t>
      </w:r>
    </w:p>
    <w:p w:rsidR="00F94EF5" w:rsidRDefault="00F94EF5" w:rsidP="00F94EF5"/>
    <w:p w:rsidR="00F94EF5" w:rsidRDefault="00F94EF5" w:rsidP="00F94EF5"/>
    <w:p w:rsidR="00F94EF5" w:rsidRPr="00F94EF5" w:rsidRDefault="00F94EF5" w:rsidP="00F94E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E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Kolegijos tarybos posėdžio protokolo Nr. V18-81</w:t>
      </w:r>
      <w:r w:rsidRPr="00F94EF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2017-09-19</w:t>
      </w:r>
    </w:p>
    <w:p w:rsidR="00F94EF5" w:rsidRDefault="00F94EF5" w:rsidP="00F94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NUTARTA:</w:t>
      </w:r>
    </w:p>
    <w:p w:rsidR="00F94EF5" w:rsidRDefault="00F94EF5" w:rsidP="00F94E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4EF5">
        <w:rPr>
          <w:rFonts w:ascii="Times New Roman" w:hAnsi="Times New Roman" w:cs="Times New Roman"/>
          <w:sz w:val="24"/>
          <w:szCs w:val="24"/>
        </w:rPr>
        <w:t>Pateikti valdžios institucijoms mūsų valdymo organų, bendruomenės nuomonę dėl kolegijos ateities strategijos.</w:t>
      </w:r>
    </w:p>
    <w:p w:rsidR="00F94EF5" w:rsidRDefault="00F94EF5" w:rsidP="00F94E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4EF5">
        <w:rPr>
          <w:rFonts w:ascii="Times New Roman" w:hAnsi="Times New Roman" w:cs="Times New Roman"/>
          <w:sz w:val="24"/>
          <w:szCs w:val="24"/>
        </w:rPr>
        <w:t xml:space="preserve">Vadovaujantis Mokslo ir studijų įstatymu (TAR, 2016-07-14, Nr. 20555), Kauno technikos kolegijos statutu (Valstybės žinios, 2011-11-12, Nr. 135-6416) ir šiuose dokumentuose nustatytomis Kauno technikos kolegijos savivaldos institucijų teisėmis bei įvertinus Kolegijos strategines nuostatas ir realius veiklos rezultatus, Kauno technikos kolegijos taryba ir akademinė taryba nutaria: </w:t>
      </w:r>
    </w:p>
    <w:p w:rsidR="00F94EF5" w:rsidRDefault="00F94EF5" w:rsidP="00F94E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4EF5">
        <w:rPr>
          <w:rFonts w:ascii="Times New Roman" w:hAnsi="Times New Roman" w:cs="Times New Roman"/>
          <w:sz w:val="24"/>
          <w:szCs w:val="24"/>
        </w:rPr>
        <w:t>Trumpojo strateginio periodo metu (2016-2024) išnaudojant dabartinį de facto potencialą įteisinti inžinerinės krypties įmonių kolegijos modelį de jure.</w:t>
      </w:r>
    </w:p>
    <w:p w:rsidR="00F94EF5" w:rsidRPr="00F94EF5" w:rsidRDefault="00F94EF5" w:rsidP="00F94E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4EF5">
        <w:rPr>
          <w:rFonts w:ascii="Times New Roman" w:hAnsi="Times New Roman" w:cs="Times New Roman"/>
          <w:sz w:val="24"/>
          <w:szCs w:val="24"/>
        </w:rPr>
        <w:t>Inicijuoti išplėstinį departamentų akademinių bendruomenių posėdį ir diskusiją dėl strateginės veiklos aukštojo mokslo pertvarkos kontekste</w:t>
      </w:r>
    </w:p>
    <w:p w:rsidR="00F94EF5" w:rsidRDefault="00F94EF5" w:rsidP="00F94E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4EF5">
        <w:rPr>
          <w:rFonts w:ascii="Times New Roman" w:hAnsi="Times New Roman" w:cs="Times New Roman"/>
          <w:sz w:val="24"/>
          <w:szCs w:val="24"/>
        </w:rPr>
        <w:t>Patvirtinti Kauno technikos kolegijos 2017 m. nuosavų lėšų sąmatos pakeitimus.</w:t>
      </w:r>
    </w:p>
    <w:p w:rsidR="00F94EF5" w:rsidRPr="00F94EF5" w:rsidRDefault="00F94EF5" w:rsidP="00F94E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EF5">
        <w:rPr>
          <w:rFonts w:ascii="Times New Roman" w:hAnsi="Times New Roman" w:cs="Times New Roman"/>
          <w:sz w:val="24"/>
          <w:szCs w:val="24"/>
        </w:rPr>
        <w:t>Patvirtinti „Kauno technikos kolegijai nuosavybės teise priklausančio turto valdymo, naudojimo ir disponavimo juo tvarkos“ 1, 16, 17, 24 punktų pakeitimus ir papildyti 17¹, 53 punktais.</w:t>
      </w:r>
    </w:p>
    <w:p w:rsidR="00F94EF5" w:rsidRDefault="00F94EF5" w:rsidP="00F94EF5"/>
    <w:p w:rsidR="00990416" w:rsidRDefault="00990416"/>
    <w:sectPr w:rsidR="009904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31B3"/>
    <w:multiLevelType w:val="hybridMultilevel"/>
    <w:tmpl w:val="5830B8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34A"/>
    <w:multiLevelType w:val="multilevel"/>
    <w:tmpl w:val="F50ED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1A3D41"/>
    <w:multiLevelType w:val="hybridMultilevel"/>
    <w:tmpl w:val="79B21D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60A54"/>
    <w:multiLevelType w:val="hybridMultilevel"/>
    <w:tmpl w:val="48E4D7CC"/>
    <w:lvl w:ilvl="0" w:tplc="8066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A061D"/>
    <w:multiLevelType w:val="hybridMultilevel"/>
    <w:tmpl w:val="AFC0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61"/>
    <w:rsid w:val="000606E0"/>
    <w:rsid w:val="004D0711"/>
    <w:rsid w:val="00536FA5"/>
    <w:rsid w:val="00990416"/>
    <w:rsid w:val="00BB7CD4"/>
    <w:rsid w:val="00DC1D61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B44A-0DE7-4DB4-BA55-9F28FA0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63CE338E</Template>
  <TotalTime>7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Adomavičienė Giedrė</dc:creator>
  <cp:keywords/>
  <dc:description/>
  <cp:lastModifiedBy>Adomavičienė Giedrė</cp:lastModifiedBy>
  <cp:revision>8</cp:revision>
  <dcterms:created xsi:type="dcterms:W3CDTF">2017-12-18T10:13:00Z</dcterms:created>
  <dcterms:modified xsi:type="dcterms:W3CDTF">2017-12-18T10:22:00Z</dcterms:modified>
</cp:coreProperties>
</file>