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DDD6B" w14:textId="44077952" w:rsidR="00E54BF7" w:rsidRPr="00CA071E" w:rsidRDefault="00E54BF7" w:rsidP="002F43B5">
      <w:pPr>
        <w:adjustRightInd w:val="0"/>
        <w:ind w:left="5040"/>
        <w:rPr>
          <w:bCs/>
          <w:color w:val="000000"/>
          <w:sz w:val="24"/>
          <w:szCs w:val="24"/>
        </w:rPr>
      </w:pPr>
      <w:bookmarkStart w:id="0" w:name="_GoBack"/>
      <w:bookmarkEnd w:id="0"/>
      <w:r w:rsidRPr="00CA071E">
        <w:rPr>
          <w:bCs/>
          <w:color w:val="000000"/>
          <w:sz w:val="24"/>
          <w:szCs w:val="24"/>
        </w:rPr>
        <w:t>Užsienio šalių piliečių priėmimo</w:t>
      </w:r>
      <w:r>
        <w:rPr>
          <w:bCs/>
          <w:color w:val="000000"/>
          <w:sz w:val="24"/>
          <w:szCs w:val="24"/>
        </w:rPr>
        <w:t xml:space="preserve"> 2024</w:t>
      </w:r>
      <w:r w:rsidRPr="00CA071E">
        <w:rPr>
          <w:bCs/>
          <w:color w:val="000000"/>
          <w:sz w:val="24"/>
          <w:szCs w:val="24"/>
        </w:rPr>
        <w:t xml:space="preserve"> m.</w:t>
      </w:r>
    </w:p>
    <w:p w14:paraId="7A34221E" w14:textId="77777777" w:rsidR="00E54BF7" w:rsidRPr="00CA071E" w:rsidRDefault="00E54BF7" w:rsidP="002F43B5">
      <w:pPr>
        <w:adjustRightInd w:val="0"/>
        <w:ind w:left="5040"/>
        <w:rPr>
          <w:bCs/>
          <w:color w:val="000000"/>
          <w:sz w:val="24"/>
          <w:szCs w:val="24"/>
        </w:rPr>
      </w:pPr>
      <w:r w:rsidRPr="00CA071E">
        <w:rPr>
          <w:bCs/>
          <w:color w:val="000000"/>
          <w:sz w:val="24"/>
          <w:szCs w:val="24"/>
        </w:rPr>
        <w:t>į valstybės nefinansuojamas studijų vietas</w:t>
      </w:r>
    </w:p>
    <w:p w14:paraId="3D0DC758" w14:textId="77777777" w:rsidR="00E54BF7" w:rsidRPr="00CA071E" w:rsidRDefault="00E54BF7" w:rsidP="002F43B5">
      <w:pPr>
        <w:adjustRightInd w:val="0"/>
        <w:ind w:left="5040"/>
        <w:rPr>
          <w:bCs/>
          <w:color w:val="000000"/>
          <w:sz w:val="24"/>
          <w:szCs w:val="24"/>
        </w:rPr>
      </w:pPr>
      <w:r w:rsidRPr="00CA071E">
        <w:rPr>
          <w:bCs/>
          <w:color w:val="000000"/>
          <w:sz w:val="24"/>
          <w:szCs w:val="24"/>
        </w:rPr>
        <w:t>Kauno technikos kolegijoje tvarkos aprašo</w:t>
      </w:r>
    </w:p>
    <w:p w14:paraId="367217F2" w14:textId="77777777" w:rsidR="008E6EFD" w:rsidRPr="00E6439F" w:rsidRDefault="00AA35D3" w:rsidP="002F43B5">
      <w:pPr>
        <w:adjustRightInd w:val="0"/>
        <w:ind w:left="5040"/>
        <w:rPr>
          <w:color w:val="000000"/>
          <w:sz w:val="24"/>
          <w:szCs w:val="24"/>
        </w:rPr>
      </w:pPr>
      <w:r w:rsidRPr="00E6439F">
        <w:rPr>
          <w:color w:val="000000"/>
          <w:sz w:val="24"/>
          <w:szCs w:val="24"/>
        </w:rPr>
        <w:t>1 priedas</w:t>
      </w:r>
    </w:p>
    <w:p w14:paraId="520D759B" w14:textId="77777777" w:rsidR="008E6EFD" w:rsidRPr="00E6439F" w:rsidRDefault="00AA35D3">
      <w:pPr>
        <w:pStyle w:val="Title"/>
      </w:pPr>
      <w:r w:rsidRPr="00E6439F">
        <w:t>STUDIJŲ</w:t>
      </w:r>
      <w:r w:rsidRPr="00E6439F">
        <w:rPr>
          <w:spacing w:val="-4"/>
        </w:rPr>
        <w:t xml:space="preserve"> </w:t>
      </w:r>
      <w:r w:rsidRPr="00E6439F">
        <w:t>PROGRAMŲ</w:t>
      </w:r>
      <w:r w:rsidRPr="00E6439F">
        <w:rPr>
          <w:spacing w:val="-2"/>
        </w:rPr>
        <w:t xml:space="preserve"> </w:t>
      </w:r>
      <w:r w:rsidRPr="00E6439F">
        <w:t>SĄRAŠAS</w:t>
      </w:r>
    </w:p>
    <w:p w14:paraId="69659B37" w14:textId="77777777" w:rsidR="008E6EFD" w:rsidRPr="00E6439F" w:rsidRDefault="008E6EFD">
      <w:pPr>
        <w:spacing w:before="2" w:after="1"/>
        <w:rPr>
          <w:b/>
          <w:sz w:val="24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2693"/>
        <w:gridCol w:w="851"/>
        <w:gridCol w:w="850"/>
        <w:gridCol w:w="1843"/>
        <w:gridCol w:w="997"/>
      </w:tblGrid>
      <w:tr w:rsidR="008E6EFD" w:rsidRPr="00E6439F" w14:paraId="77273283" w14:textId="77777777" w:rsidTr="007D4961">
        <w:trPr>
          <w:trHeight w:val="985"/>
        </w:trPr>
        <w:tc>
          <w:tcPr>
            <w:tcW w:w="2237" w:type="dxa"/>
          </w:tcPr>
          <w:p w14:paraId="7A0079FF" w14:textId="77777777" w:rsidR="008E6EFD" w:rsidRPr="00E6439F" w:rsidRDefault="008E6EFD">
            <w:pPr>
              <w:pStyle w:val="TableParagraph"/>
              <w:rPr>
                <w:b/>
                <w:sz w:val="16"/>
                <w:szCs w:val="16"/>
              </w:rPr>
            </w:pPr>
          </w:p>
          <w:p w14:paraId="7F5536DA" w14:textId="77777777" w:rsidR="008E6EFD" w:rsidRPr="00E6439F" w:rsidRDefault="008E6EF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32635EC" w14:textId="77777777" w:rsidR="008E6EFD" w:rsidRPr="00E6439F" w:rsidRDefault="00AA35D3">
            <w:pPr>
              <w:pStyle w:val="TableParagraph"/>
              <w:ind w:left="437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Studijų</w:t>
            </w:r>
            <w:r w:rsidRPr="00E6439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programa</w:t>
            </w:r>
          </w:p>
        </w:tc>
        <w:tc>
          <w:tcPr>
            <w:tcW w:w="2693" w:type="dxa"/>
          </w:tcPr>
          <w:p w14:paraId="6BEF416C" w14:textId="77777777" w:rsidR="008E6EFD" w:rsidRPr="00E6439F" w:rsidRDefault="008E6EFD">
            <w:pPr>
              <w:pStyle w:val="TableParagraph"/>
              <w:rPr>
                <w:b/>
                <w:sz w:val="16"/>
                <w:szCs w:val="16"/>
              </w:rPr>
            </w:pPr>
          </w:p>
          <w:p w14:paraId="54ADD042" w14:textId="77777777" w:rsidR="008E6EFD" w:rsidRPr="00E6439F" w:rsidRDefault="008E6EF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B1B66D8" w14:textId="77777777" w:rsidR="008E6EFD" w:rsidRPr="00E6439F" w:rsidRDefault="00AA35D3">
            <w:pPr>
              <w:pStyle w:val="TableParagraph"/>
              <w:ind w:left="810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Specializacijos</w:t>
            </w:r>
          </w:p>
        </w:tc>
        <w:tc>
          <w:tcPr>
            <w:tcW w:w="851" w:type="dxa"/>
          </w:tcPr>
          <w:p w14:paraId="55453167" w14:textId="77777777" w:rsidR="008E6EFD" w:rsidRPr="00E6439F" w:rsidRDefault="008E6EFD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A851A74" w14:textId="77777777" w:rsidR="008E6EFD" w:rsidRPr="00E6439F" w:rsidRDefault="00AA35D3">
            <w:pPr>
              <w:pStyle w:val="TableParagraph"/>
              <w:ind w:left="152" w:right="111" w:hanging="45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Studijų</w:t>
            </w:r>
            <w:r w:rsidRPr="00E6439F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forma</w:t>
            </w:r>
          </w:p>
        </w:tc>
        <w:tc>
          <w:tcPr>
            <w:tcW w:w="850" w:type="dxa"/>
          </w:tcPr>
          <w:p w14:paraId="3F54AC68" w14:textId="77777777" w:rsidR="008E6EFD" w:rsidRPr="00E6439F" w:rsidRDefault="008E6EFD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2E66EA93" w14:textId="77777777" w:rsidR="008E6EFD" w:rsidRPr="00E6439F" w:rsidRDefault="00AA35D3">
            <w:pPr>
              <w:pStyle w:val="TableParagraph"/>
              <w:ind w:left="107" w:right="132" w:firstLine="20"/>
              <w:jc w:val="both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Studijų</w:t>
            </w:r>
            <w:r w:rsidRPr="00E6439F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trukmė</w:t>
            </w:r>
            <w:r w:rsidRPr="00E6439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(metais)</w:t>
            </w:r>
          </w:p>
        </w:tc>
        <w:tc>
          <w:tcPr>
            <w:tcW w:w="1843" w:type="dxa"/>
          </w:tcPr>
          <w:p w14:paraId="3D41C63F" w14:textId="77777777" w:rsidR="008E6EFD" w:rsidRPr="00E6439F" w:rsidRDefault="008E6EFD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1F5F253F" w14:textId="77777777" w:rsidR="008E6EFD" w:rsidRPr="00E6439F" w:rsidRDefault="00AA35D3">
            <w:pPr>
              <w:pStyle w:val="TableParagraph"/>
              <w:spacing w:line="276" w:lineRule="auto"/>
              <w:ind w:left="382" w:right="391"/>
              <w:jc w:val="center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Suteikiamas</w:t>
            </w:r>
            <w:r w:rsidRPr="00E6439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6439F">
              <w:rPr>
                <w:b/>
                <w:spacing w:val="-1"/>
                <w:sz w:val="16"/>
                <w:szCs w:val="16"/>
              </w:rPr>
              <w:t>kvalifikacinis</w:t>
            </w:r>
            <w:r w:rsidRPr="00E6439F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laipsnis</w:t>
            </w:r>
          </w:p>
        </w:tc>
        <w:tc>
          <w:tcPr>
            <w:tcW w:w="997" w:type="dxa"/>
          </w:tcPr>
          <w:p w14:paraId="2024AADF" w14:textId="77777777" w:rsidR="008E6EFD" w:rsidRPr="00E6439F" w:rsidRDefault="008E6EF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9BBDD57" w14:textId="77777777" w:rsidR="008E6EFD" w:rsidRPr="00E6439F" w:rsidRDefault="00AA35D3">
            <w:pPr>
              <w:pStyle w:val="TableParagraph"/>
              <w:spacing w:line="276" w:lineRule="auto"/>
              <w:ind w:left="275" w:right="183" w:hanging="105"/>
              <w:rPr>
                <w:b/>
                <w:sz w:val="16"/>
                <w:szCs w:val="16"/>
              </w:rPr>
            </w:pPr>
            <w:r w:rsidRPr="00E6439F">
              <w:rPr>
                <w:b/>
                <w:sz w:val="16"/>
                <w:szCs w:val="16"/>
              </w:rPr>
              <w:t>Dėstoma</w:t>
            </w:r>
            <w:r w:rsidRPr="00E6439F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E6439F">
              <w:rPr>
                <w:b/>
                <w:sz w:val="16"/>
                <w:szCs w:val="16"/>
              </w:rPr>
              <w:t>kalba</w:t>
            </w:r>
          </w:p>
        </w:tc>
      </w:tr>
      <w:tr w:rsidR="008E6EFD" w:rsidRPr="00E6439F" w14:paraId="4079809B" w14:textId="77777777" w:rsidTr="007D4961">
        <w:trPr>
          <w:trHeight w:val="1267"/>
        </w:trPr>
        <w:tc>
          <w:tcPr>
            <w:tcW w:w="2237" w:type="dxa"/>
          </w:tcPr>
          <w:p w14:paraId="35C9B89D" w14:textId="77777777" w:rsidR="008E6EFD" w:rsidRPr="00E6439F" w:rsidRDefault="0053694E">
            <w:pPr>
              <w:pStyle w:val="TableParagraph"/>
              <w:spacing w:before="192" w:line="276" w:lineRule="auto"/>
              <w:ind w:left="107" w:right="658"/>
            </w:pPr>
            <w:hyperlink r:id="rId6">
              <w:r w:rsidR="00AA35D3" w:rsidRPr="00E6439F">
                <w:t>Automobilių</w:t>
              </w:r>
            </w:hyperlink>
            <w:r w:rsidR="00AA35D3" w:rsidRPr="00E6439F">
              <w:rPr>
                <w:spacing w:val="1"/>
              </w:rPr>
              <w:t xml:space="preserve"> </w:t>
            </w:r>
            <w:hyperlink r:id="rId7">
              <w:r w:rsidR="00AA35D3" w:rsidRPr="00E6439F">
                <w:t>techninis</w:t>
              </w:r>
            </w:hyperlink>
            <w:r w:rsidR="00AA35D3" w:rsidRPr="00E6439F">
              <w:rPr>
                <w:spacing w:val="1"/>
              </w:rPr>
              <w:t xml:space="preserve"> </w:t>
            </w:r>
            <w:hyperlink r:id="rId8">
              <w:r w:rsidR="00AA35D3" w:rsidRPr="00E6439F">
                <w:rPr>
                  <w:spacing w:val="-1"/>
                </w:rPr>
                <w:t>eksploatavimas</w:t>
              </w:r>
            </w:hyperlink>
          </w:p>
        </w:tc>
        <w:tc>
          <w:tcPr>
            <w:tcW w:w="2693" w:type="dxa"/>
          </w:tcPr>
          <w:p w14:paraId="16BC1D9A" w14:textId="77777777" w:rsidR="00703C1A" w:rsidRPr="00E6439F" w:rsidRDefault="00703C1A" w:rsidP="00703C1A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76" w:lineRule="auto"/>
              <w:ind w:right="744"/>
              <w:rPr>
                <w:spacing w:val="-1"/>
                <w:sz w:val="16"/>
              </w:rPr>
            </w:pPr>
            <w:r w:rsidRPr="00E6439F">
              <w:rPr>
                <w:spacing w:val="-1"/>
                <w:sz w:val="16"/>
              </w:rPr>
              <w:t>Lengvųjų automobilių techninė priežiūra;</w:t>
            </w:r>
          </w:p>
          <w:p w14:paraId="49C86A1F" w14:textId="77777777" w:rsidR="00703C1A" w:rsidRPr="00E6439F" w:rsidRDefault="00703C1A" w:rsidP="00703C1A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76" w:lineRule="auto"/>
              <w:ind w:right="744"/>
              <w:rPr>
                <w:spacing w:val="-1"/>
                <w:sz w:val="16"/>
              </w:rPr>
            </w:pPr>
            <w:r w:rsidRPr="00E6439F">
              <w:rPr>
                <w:spacing w:val="-1"/>
                <w:sz w:val="16"/>
              </w:rPr>
              <w:t>Komercinio transporto ir specialios paskirties mašinų techninė priežiūra;</w:t>
            </w:r>
          </w:p>
          <w:p w14:paraId="289C048D" w14:textId="3458BAE5" w:rsidR="00703C1A" w:rsidRPr="00E6439F" w:rsidRDefault="00703C1A" w:rsidP="00703C1A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76" w:lineRule="auto"/>
              <w:ind w:right="744"/>
              <w:rPr>
                <w:spacing w:val="-1"/>
                <w:sz w:val="16"/>
              </w:rPr>
            </w:pPr>
            <w:r w:rsidRPr="00E6439F">
              <w:rPr>
                <w:spacing w:val="-1"/>
                <w:sz w:val="16"/>
              </w:rPr>
              <w:t>Sportinių automobilių paruošimas ir p</w:t>
            </w:r>
            <w:r w:rsidR="007D4961" w:rsidRPr="00E6439F">
              <w:rPr>
                <w:spacing w:val="-1"/>
                <w:sz w:val="16"/>
              </w:rPr>
              <w:t>r</w:t>
            </w:r>
            <w:r w:rsidRPr="00E6439F">
              <w:rPr>
                <w:spacing w:val="-1"/>
                <w:sz w:val="16"/>
              </w:rPr>
              <w:t>iežiūra;</w:t>
            </w:r>
          </w:p>
          <w:p w14:paraId="04674E2C" w14:textId="77777777" w:rsidR="008E6EFD" w:rsidRPr="00E6439F" w:rsidRDefault="00703C1A" w:rsidP="00703C1A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76" w:lineRule="auto"/>
              <w:ind w:right="744"/>
              <w:rPr>
                <w:sz w:val="16"/>
              </w:rPr>
            </w:pPr>
            <w:r w:rsidRPr="00E6439F">
              <w:rPr>
                <w:spacing w:val="-1"/>
                <w:sz w:val="16"/>
              </w:rPr>
              <w:t>Elektrinių ir hibridinių automobilių techninė priežiūra</w:t>
            </w:r>
          </w:p>
        </w:tc>
        <w:tc>
          <w:tcPr>
            <w:tcW w:w="851" w:type="dxa"/>
          </w:tcPr>
          <w:p w14:paraId="0A2EA343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3A39FA70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5D495DE6" w14:textId="77777777" w:rsidR="008E6EFD" w:rsidRPr="00E6439F" w:rsidRDefault="00AA35D3">
            <w:pPr>
              <w:pStyle w:val="TableParagraph"/>
              <w:spacing w:before="111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62A417C5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4C30CAE4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06E45D01" w14:textId="77777777" w:rsidR="008E6EFD" w:rsidRPr="00E6439F" w:rsidRDefault="00AA35D3">
            <w:pPr>
              <w:pStyle w:val="TableParagraph"/>
              <w:spacing w:before="111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01D0B07B" w14:textId="77777777" w:rsidR="008E6EFD" w:rsidRPr="00E6439F" w:rsidRDefault="008E6EF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0F0C3E" w14:textId="77777777" w:rsidR="008E6EFD" w:rsidRPr="00E6439F" w:rsidRDefault="00AA35D3">
            <w:pPr>
              <w:pStyle w:val="TableParagraph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62556AC9" w14:textId="77777777" w:rsidR="008E6EFD" w:rsidRPr="00E6439F" w:rsidRDefault="00AA35D3">
            <w:pPr>
              <w:pStyle w:val="TableParagraph"/>
              <w:spacing w:before="35" w:line="273" w:lineRule="auto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01EE7DB6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355956AE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3F5F2775" w14:textId="77777777" w:rsidR="008E6EFD" w:rsidRPr="00E6439F" w:rsidRDefault="00AA35D3">
            <w:pPr>
              <w:pStyle w:val="TableParagraph"/>
              <w:spacing w:before="111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3F1FA064" w14:textId="77777777" w:rsidTr="007D4961">
        <w:trPr>
          <w:trHeight w:val="847"/>
        </w:trPr>
        <w:tc>
          <w:tcPr>
            <w:tcW w:w="2237" w:type="dxa"/>
          </w:tcPr>
          <w:p w14:paraId="104790A1" w14:textId="77777777" w:rsidR="008E6EFD" w:rsidRPr="00E6439F" w:rsidRDefault="0053694E">
            <w:pPr>
              <w:pStyle w:val="TableParagraph"/>
              <w:spacing w:before="127" w:line="278" w:lineRule="auto"/>
              <w:ind w:left="107" w:right="682"/>
            </w:pPr>
            <w:hyperlink r:id="rId9">
              <w:r w:rsidR="00AA35D3" w:rsidRPr="00E6439F">
                <w:rPr>
                  <w:spacing w:val="-1"/>
                </w:rPr>
                <w:t>Autotransporto</w:t>
              </w:r>
            </w:hyperlink>
            <w:r w:rsidR="00AA35D3" w:rsidRPr="00E6439F">
              <w:rPr>
                <w:spacing w:val="-52"/>
              </w:rPr>
              <w:t xml:space="preserve"> </w:t>
            </w:r>
            <w:hyperlink r:id="rId10">
              <w:r w:rsidR="00AA35D3" w:rsidRPr="00E6439F">
                <w:t>elektronika</w:t>
              </w:r>
            </w:hyperlink>
          </w:p>
        </w:tc>
        <w:tc>
          <w:tcPr>
            <w:tcW w:w="2693" w:type="dxa"/>
          </w:tcPr>
          <w:p w14:paraId="24842D8F" w14:textId="77777777" w:rsidR="008E6EFD" w:rsidRPr="00E6439F" w:rsidRDefault="00AA35D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line="276" w:lineRule="auto"/>
              <w:ind w:right="744"/>
              <w:rPr>
                <w:sz w:val="16"/>
              </w:rPr>
            </w:pPr>
            <w:r w:rsidRPr="00E6439F">
              <w:rPr>
                <w:spacing w:val="-1"/>
                <w:sz w:val="16"/>
              </w:rPr>
              <w:t xml:space="preserve">Lengvųjų </w:t>
            </w:r>
            <w:r w:rsidRPr="00E6439F">
              <w:rPr>
                <w:sz w:val="16"/>
              </w:rPr>
              <w:t>automobilių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diagnostika;</w:t>
            </w:r>
          </w:p>
          <w:p w14:paraId="7DD47BD8" w14:textId="77777777" w:rsidR="008E6EFD" w:rsidRPr="00E6439F" w:rsidRDefault="00AA35D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ind w:hanging="361"/>
              <w:rPr>
                <w:sz w:val="16"/>
              </w:rPr>
            </w:pPr>
            <w:r w:rsidRPr="00E6439F">
              <w:rPr>
                <w:sz w:val="16"/>
              </w:rPr>
              <w:t>Krovininių</w:t>
            </w:r>
            <w:r w:rsidRPr="00E6439F">
              <w:rPr>
                <w:spacing w:val="-4"/>
                <w:sz w:val="16"/>
              </w:rPr>
              <w:t xml:space="preserve"> </w:t>
            </w:r>
            <w:r w:rsidRPr="00E6439F">
              <w:rPr>
                <w:sz w:val="16"/>
              </w:rPr>
              <w:t>automobilių</w:t>
            </w:r>
          </w:p>
          <w:p w14:paraId="5BA016D0" w14:textId="77777777" w:rsidR="008E6EFD" w:rsidRPr="00E6439F" w:rsidRDefault="00AA35D3">
            <w:pPr>
              <w:pStyle w:val="TableParagraph"/>
              <w:spacing w:before="26"/>
              <w:ind w:left="462"/>
              <w:rPr>
                <w:sz w:val="16"/>
              </w:rPr>
            </w:pPr>
            <w:r w:rsidRPr="00E6439F">
              <w:rPr>
                <w:sz w:val="16"/>
              </w:rPr>
              <w:t>diagnostika</w:t>
            </w:r>
          </w:p>
        </w:tc>
        <w:tc>
          <w:tcPr>
            <w:tcW w:w="851" w:type="dxa"/>
          </w:tcPr>
          <w:p w14:paraId="27980175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0D7C9B75" w14:textId="77777777" w:rsidR="008E6EFD" w:rsidRPr="00E6439F" w:rsidRDefault="00AA35D3">
            <w:pPr>
              <w:pStyle w:val="TableParagraph"/>
              <w:spacing w:before="109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00648298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2AF29F57" w14:textId="77777777" w:rsidR="008E6EFD" w:rsidRPr="00E6439F" w:rsidRDefault="00AA35D3">
            <w:pPr>
              <w:pStyle w:val="TableParagraph"/>
              <w:spacing w:before="109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38D7A732" w14:textId="77777777" w:rsidR="008E6EFD" w:rsidRPr="00E6439F" w:rsidRDefault="00AA35D3">
            <w:pPr>
              <w:pStyle w:val="TableParagraph"/>
              <w:spacing w:before="23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4436022E" w14:textId="77777777" w:rsidR="008E6EFD" w:rsidRPr="00E6439F" w:rsidRDefault="00AA35D3">
            <w:pPr>
              <w:pStyle w:val="TableParagraph"/>
              <w:spacing w:before="35" w:line="276" w:lineRule="auto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66FE7075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4A2D18DD" w14:textId="77777777" w:rsidR="008E6EFD" w:rsidRPr="00E6439F" w:rsidRDefault="00AA35D3">
            <w:pPr>
              <w:pStyle w:val="TableParagraph"/>
              <w:spacing w:before="109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74E7BD1C" w14:textId="77777777" w:rsidTr="007D4961">
        <w:trPr>
          <w:trHeight w:val="792"/>
        </w:trPr>
        <w:tc>
          <w:tcPr>
            <w:tcW w:w="2237" w:type="dxa"/>
          </w:tcPr>
          <w:p w14:paraId="3B58E875" w14:textId="77777777" w:rsidR="008E6EFD" w:rsidRPr="00E6439F" w:rsidRDefault="00AA35D3">
            <w:pPr>
              <w:pStyle w:val="TableParagraph"/>
              <w:spacing w:before="99" w:line="278" w:lineRule="auto"/>
              <w:ind w:left="107" w:right="366"/>
            </w:pPr>
            <w:r w:rsidRPr="00E6439F">
              <w:t>Avionikos</w:t>
            </w:r>
            <w:r w:rsidRPr="00E6439F">
              <w:rPr>
                <w:spacing w:val="-9"/>
              </w:rPr>
              <w:t xml:space="preserve"> </w:t>
            </w:r>
            <w:r w:rsidRPr="00E6439F">
              <w:t>sistemų</w:t>
            </w:r>
            <w:r w:rsidRPr="00E6439F">
              <w:rPr>
                <w:spacing w:val="-52"/>
              </w:rPr>
              <w:t xml:space="preserve"> </w:t>
            </w:r>
            <w:r w:rsidRPr="00E6439F">
              <w:t>inžinerija</w:t>
            </w:r>
          </w:p>
        </w:tc>
        <w:tc>
          <w:tcPr>
            <w:tcW w:w="2693" w:type="dxa"/>
          </w:tcPr>
          <w:p w14:paraId="61F56817" w14:textId="77777777" w:rsidR="007D4961" w:rsidRPr="00E6439F" w:rsidRDefault="007D4961">
            <w:pPr>
              <w:pStyle w:val="TableParagraph"/>
              <w:spacing w:line="182" w:lineRule="exact"/>
              <w:ind w:right="327"/>
              <w:jc w:val="center"/>
              <w:rPr>
                <w:w w:val="99"/>
                <w:sz w:val="16"/>
              </w:rPr>
            </w:pPr>
          </w:p>
          <w:p w14:paraId="5CDA98F5" w14:textId="5B36D77B" w:rsidR="008E6EFD" w:rsidRPr="00E6439F" w:rsidRDefault="00AA35D3">
            <w:pPr>
              <w:pStyle w:val="TableParagraph"/>
              <w:spacing w:line="182" w:lineRule="exact"/>
              <w:ind w:right="327"/>
              <w:jc w:val="center"/>
              <w:rPr>
                <w:sz w:val="16"/>
              </w:rPr>
            </w:pPr>
            <w:r w:rsidRPr="00E6439F"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14:paraId="492AE1A5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0D1F4D56" w14:textId="77777777" w:rsidR="008E6EFD" w:rsidRPr="00E6439F" w:rsidRDefault="00AA35D3">
            <w:pPr>
              <w:pStyle w:val="TableParagraph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04E6A048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1E9F9AF0" w14:textId="77777777" w:rsidR="008E6EFD" w:rsidRPr="00E6439F" w:rsidRDefault="00AA35D3">
            <w:pPr>
              <w:pStyle w:val="TableParagraph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6C07A62D" w14:textId="77777777" w:rsidR="008E6EFD" w:rsidRPr="00E6439F" w:rsidRDefault="00AA35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7C7F0700" w14:textId="77777777" w:rsidR="008E6EFD" w:rsidRPr="00E6439F" w:rsidRDefault="00AA35D3">
            <w:pPr>
              <w:pStyle w:val="TableParagraph"/>
              <w:spacing w:before="5" w:line="260" w:lineRule="atLeast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303C988A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1FB4C49F" w14:textId="77777777" w:rsidR="008E6EFD" w:rsidRPr="00E6439F" w:rsidRDefault="00AA35D3">
            <w:pPr>
              <w:pStyle w:val="TableParagraph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75B32679" w14:textId="77777777" w:rsidTr="007D4961">
        <w:trPr>
          <w:trHeight w:val="1482"/>
        </w:trPr>
        <w:tc>
          <w:tcPr>
            <w:tcW w:w="2237" w:type="dxa"/>
          </w:tcPr>
          <w:p w14:paraId="794EC198" w14:textId="77777777" w:rsidR="008E6EFD" w:rsidRPr="00E6439F" w:rsidRDefault="008E6EFD">
            <w:pPr>
              <w:pStyle w:val="TableParagraph"/>
              <w:rPr>
                <w:b/>
                <w:sz w:val="24"/>
              </w:rPr>
            </w:pPr>
          </w:p>
          <w:p w14:paraId="5D65F01C" w14:textId="77777777" w:rsidR="008E6EFD" w:rsidRPr="00E6439F" w:rsidRDefault="0053694E">
            <w:pPr>
              <w:pStyle w:val="TableParagraph"/>
              <w:spacing w:before="168" w:line="276" w:lineRule="auto"/>
              <w:ind w:left="107" w:right="888"/>
            </w:pPr>
            <w:hyperlink r:id="rId11">
              <w:r w:rsidR="00AA35D3" w:rsidRPr="00E6439F">
                <w:rPr>
                  <w:spacing w:val="-1"/>
                </w:rPr>
                <w:t>Elektronikos</w:t>
              </w:r>
            </w:hyperlink>
            <w:r w:rsidR="00AA35D3" w:rsidRPr="00E6439F">
              <w:rPr>
                <w:spacing w:val="-52"/>
              </w:rPr>
              <w:t xml:space="preserve"> </w:t>
            </w:r>
            <w:hyperlink r:id="rId12">
              <w:r w:rsidR="00AA35D3" w:rsidRPr="00E6439F">
                <w:t>technika</w:t>
              </w:r>
            </w:hyperlink>
          </w:p>
        </w:tc>
        <w:tc>
          <w:tcPr>
            <w:tcW w:w="2693" w:type="dxa"/>
          </w:tcPr>
          <w:p w14:paraId="2AB940CF" w14:textId="77777777" w:rsidR="008E6EFD" w:rsidRPr="00E6439F" w:rsidRDefault="00AA35D3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78" w:lineRule="auto"/>
              <w:ind w:right="622"/>
              <w:rPr>
                <w:sz w:val="16"/>
              </w:rPr>
            </w:pPr>
            <w:r w:rsidRPr="00E6439F">
              <w:rPr>
                <w:spacing w:val="-1"/>
                <w:sz w:val="16"/>
              </w:rPr>
              <w:t xml:space="preserve">Automatizuotas </w:t>
            </w:r>
            <w:r w:rsidRPr="00E6439F">
              <w:rPr>
                <w:sz w:val="16"/>
              </w:rPr>
              <w:t>procesų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valdymas;</w:t>
            </w:r>
          </w:p>
          <w:p w14:paraId="1FF8087D" w14:textId="77777777" w:rsidR="008E6EFD" w:rsidRPr="00E6439F" w:rsidRDefault="00AA35D3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73" w:lineRule="auto"/>
              <w:ind w:right="538"/>
              <w:rPr>
                <w:sz w:val="16"/>
              </w:rPr>
            </w:pPr>
            <w:r w:rsidRPr="00E6439F">
              <w:rPr>
                <w:sz w:val="16"/>
              </w:rPr>
              <w:t>Elektroninės įrangos</w:t>
            </w:r>
            <w:r w:rsidRPr="00E6439F">
              <w:rPr>
                <w:spacing w:val="1"/>
                <w:sz w:val="16"/>
              </w:rPr>
              <w:t xml:space="preserve"> </w:t>
            </w:r>
            <w:r w:rsidRPr="00E6439F">
              <w:rPr>
                <w:sz w:val="16"/>
              </w:rPr>
              <w:t>projektavimas</w:t>
            </w:r>
            <w:r w:rsidRPr="00E6439F">
              <w:rPr>
                <w:spacing w:val="-9"/>
                <w:sz w:val="16"/>
              </w:rPr>
              <w:t xml:space="preserve"> </w:t>
            </w:r>
            <w:r w:rsidRPr="00E6439F">
              <w:rPr>
                <w:sz w:val="16"/>
              </w:rPr>
              <w:t>ir</w:t>
            </w:r>
            <w:r w:rsidRPr="00E6439F">
              <w:rPr>
                <w:spacing w:val="-9"/>
                <w:sz w:val="16"/>
              </w:rPr>
              <w:t xml:space="preserve"> </w:t>
            </w:r>
            <w:r w:rsidRPr="00E6439F">
              <w:rPr>
                <w:sz w:val="16"/>
              </w:rPr>
              <w:t>gamyba;</w:t>
            </w:r>
          </w:p>
          <w:p w14:paraId="096A5B3C" w14:textId="77777777" w:rsidR="008E6EFD" w:rsidRPr="00E6439F" w:rsidRDefault="00AA35D3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73" w:lineRule="auto"/>
              <w:ind w:right="360"/>
              <w:rPr>
                <w:sz w:val="16"/>
              </w:rPr>
            </w:pPr>
            <w:r w:rsidRPr="00E6439F">
              <w:rPr>
                <w:sz w:val="16"/>
              </w:rPr>
              <w:t>Pastatų</w:t>
            </w:r>
            <w:r w:rsidRPr="00E6439F">
              <w:rPr>
                <w:spacing w:val="-7"/>
                <w:sz w:val="16"/>
              </w:rPr>
              <w:t xml:space="preserve"> </w:t>
            </w:r>
            <w:r w:rsidRPr="00E6439F">
              <w:rPr>
                <w:sz w:val="16"/>
              </w:rPr>
              <w:t>automatikos</w:t>
            </w:r>
            <w:r w:rsidRPr="00E6439F">
              <w:rPr>
                <w:spacing w:val="-7"/>
                <w:sz w:val="16"/>
              </w:rPr>
              <w:t xml:space="preserve"> </w:t>
            </w:r>
            <w:r w:rsidRPr="00E6439F">
              <w:rPr>
                <w:sz w:val="16"/>
              </w:rPr>
              <w:t>sistemų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eksploatavimas;</w:t>
            </w:r>
          </w:p>
          <w:p w14:paraId="503ACCA3" w14:textId="77777777" w:rsidR="008E6EFD" w:rsidRPr="00E6439F" w:rsidRDefault="00AA35D3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3"/>
              <w:ind w:hanging="361"/>
              <w:rPr>
                <w:sz w:val="16"/>
              </w:rPr>
            </w:pPr>
            <w:r w:rsidRPr="00E6439F">
              <w:rPr>
                <w:sz w:val="16"/>
              </w:rPr>
              <w:t>Telekomunikacijos.</w:t>
            </w:r>
          </w:p>
        </w:tc>
        <w:tc>
          <w:tcPr>
            <w:tcW w:w="851" w:type="dxa"/>
          </w:tcPr>
          <w:p w14:paraId="7AC959C2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198571CC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2F6B5E93" w14:textId="77777777" w:rsidR="008E6EFD" w:rsidRPr="00E6439F" w:rsidRDefault="008E6EFD">
            <w:pPr>
              <w:pStyle w:val="TableParagraph"/>
              <w:rPr>
                <w:b/>
                <w:sz w:val="19"/>
              </w:rPr>
            </w:pPr>
          </w:p>
          <w:p w14:paraId="45180179" w14:textId="77777777" w:rsidR="008E6EFD" w:rsidRPr="00E6439F" w:rsidRDefault="00AA35D3">
            <w:pPr>
              <w:pStyle w:val="TableParagraph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44FD5127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451F28F9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5773B032" w14:textId="77777777" w:rsidR="008E6EFD" w:rsidRPr="00E6439F" w:rsidRDefault="008E6EFD">
            <w:pPr>
              <w:pStyle w:val="TableParagraph"/>
              <w:rPr>
                <w:b/>
                <w:sz w:val="19"/>
              </w:rPr>
            </w:pPr>
          </w:p>
          <w:p w14:paraId="0C3B62E8" w14:textId="77777777" w:rsidR="008E6EFD" w:rsidRPr="00E6439F" w:rsidRDefault="00AA35D3">
            <w:pPr>
              <w:pStyle w:val="TableParagraph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5D4E119B" w14:textId="77777777" w:rsidR="008E6EFD" w:rsidRPr="00E6439F" w:rsidRDefault="008E6EFD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7065169" w14:textId="77777777" w:rsidR="008E6EFD" w:rsidRPr="00E6439F" w:rsidRDefault="00AA35D3">
            <w:pPr>
              <w:pStyle w:val="TableParagraph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686DE469" w14:textId="77777777" w:rsidR="008E6EFD" w:rsidRPr="00E6439F" w:rsidRDefault="00AA35D3">
            <w:pPr>
              <w:pStyle w:val="TableParagraph"/>
              <w:spacing w:before="35" w:line="273" w:lineRule="auto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5AE083FB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72342D57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56BC57CB" w14:textId="77777777" w:rsidR="008E6EFD" w:rsidRPr="00E6439F" w:rsidRDefault="008E6EFD">
            <w:pPr>
              <w:pStyle w:val="TableParagraph"/>
              <w:rPr>
                <w:b/>
                <w:sz w:val="19"/>
              </w:rPr>
            </w:pPr>
          </w:p>
          <w:p w14:paraId="1280E3E3" w14:textId="77777777" w:rsidR="008E6EFD" w:rsidRPr="00E6439F" w:rsidRDefault="00AA35D3">
            <w:pPr>
              <w:pStyle w:val="TableParagraph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34FC5E79" w14:textId="77777777" w:rsidTr="007D4961">
        <w:trPr>
          <w:trHeight w:val="1267"/>
        </w:trPr>
        <w:tc>
          <w:tcPr>
            <w:tcW w:w="2237" w:type="dxa"/>
          </w:tcPr>
          <w:p w14:paraId="74D7D3D5" w14:textId="77777777" w:rsidR="008E6EFD" w:rsidRPr="00E6439F" w:rsidRDefault="008E6EFD">
            <w:pPr>
              <w:pStyle w:val="TableParagraph"/>
              <w:rPr>
                <w:b/>
                <w:sz w:val="24"/>
              </w:rPr>
            </w:pPr>
          </w:p>
          <w:p w14:paraId="16E69788" w14:textId="77777777" w:rsidR="008E6EFD" w:rsidRPr="00E6439F" w:rsidRDefault="0053694E">
            <w:pPr>
              <w:pStyle w:val="TableParagraph"/>
              <w:spacing w:before="206"/>
              <w:ind w:left="107"/>
            </w:pPr>
            <w:hyperlink r:id="rId13">
              <w:r w:rsidR="00AA35D3" w:rsidRPr="00E6439F">
                <w:t>Elektros</w:t>
              </w:r>
              <w:r w:rsidR="00AA35D3" w:rsidRPr="00E6439F">
                <w:rPr>
                  <w:spacing w:val="-3"/>
                </w:rPr>
                <w:t xml:space="preserve"> </w:t>
              </w:r>
              <w:r w:rsidR="00AA35D3" w:rsidRPr="00E6439F">
                <w:t>energetika</w:t>
              </w:r>
            </w:hyperlink>
          </w:p>
        </w:tc>
        <w:tc>
          <w:tcPr>
            <w:tcW w:w="2693" w:type="dxa"/>
          </w:tcPr>
          <w:p w14:paraId="274FE758" w14:textId="77777777" w:rsidR="008E6EFD" w:rsidRPr="00E6439F" w:rsidRDefault="00AA35D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73" w:lineRule="auto"/>
              <w:ind w:right="235"/>
              <w:rPr>
                <w:sz w:val="16"/>
              </w:rPr>
            </w:pPr>
            <w:r w:rsidRPr="00E6439F">
              <w:rPr>
                <w:sz w:val="16"/>
              </w:rPr>
              <w:t>Autonominės</w:t>
            </w:r>
            <w:r w:rsidRPr="00E6439F">
              <w:rPr>
                <w:spacing w:val="-7"/>
                <w:sz w:val="16"/>
              </w:rPr>
              <w:t xml:space="preserve"> </w:t>
            </w:r>
            <w:r w:rsidRPr="00E6439F">
              <w:rPr>
                <w:sz w:val="16"/>
              </w:rPr>
              <w:t>elektros</w:t>
            </w:r>
            <w:r w:rsidRPr="00E6439F">
              <w:rPr>
                <w:spacing w:val="-5"/>
                <w:sz w:val="16"/>
              </w:rPr>
              <w:t xml:space="preserve"> </w:t>
            </w:r>
            <w:r w:rsidRPr="00E6439F">
              <w:rPr>
                <w:sz w:val="16"/>
              </w:rPr>
              <w:t>tiekimo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sistemos;</w:t>
            </w:r>
          </w:p>
          <w:p w14:paraId="3F6AD184" w14:textId="77777777" w:rsidR="008E6EFD" w:rsidRPr="00E6439F" w:rsidRDefault="00AA35D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1"/>
              <w:ind w:hanging="361"/>
              <w:rPr>
                <w:sz w:val="16"/>
              </w:rPr>
            </w:pPr>
            <w:r w:rsidRPr="00E6439F">
              <w:rPr>
                <w:sz w:val="16"/>
              </w:rPr>
              <w:t>Elektros</w:t>
            </w:r>
            <w:r w:rsidRPr="00E6439F">
              <w:rPr>
                <w:spacing w:val="-5"/>
                <w:sz w:val="16"/>
              </w:rPr>
              <w:t xml:space="preserve"> </w:t>
            </w:r>
            <w:r w:rsidRPr="00E6439F">
              <w:rPr>
                <w:sz w:val="16"/>
              </w:rPr>
              <w:t>įrenginių</w:t>
            </w:r>
            <w:r w:rsidRPr="00E6439F">
              <w:rPr>
                <w:spacing w:val="-5"/>
                <w:sz w:val="16"/>
              </w:rPr>
              <w:t xml:space="preserve"> </w:t>
            </w:r>
            <w:r w:rsidRPr="00E6439F">
              <w:rPr>
                <w:sz w:val="16"/>
              </w:rPr>
              <w:t>montavimas;</w:t>
            </w:r>
          </w:p>
          <w:p w14:paraId="7FF497C8" w14:textId="77777777" w:rsidR="008E6EFD" w:rsidRPr="00E6439F" w:rsidRDefault="00AA35D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28"/>
              <w:ind w:hanging="361"/>
              <w:rPr>
                <w:sz w:val="16"/>
              </w:rPr>
            </w:pPr>
            <w:r w:rsidRPr="00E6439F">
              <w:rPr>
                <w:sz w:val="16"/>
              </w:rPr>
              <w:t>Elektros</w:t>
            </w:r>
            <w:r w:rsidRPr="00E6439F">
              <w:rPr>
                <w:spacing w:val="-3"/>
                <w:sz w:val="16"/>
              </w:rPr>
              <w:t xml:space="preserve"> </w:t>
            </w:r>
            <w:r w:rsidRPr="00E6439F">
              <w:rPr>
                <w:sz w:val="16"/>
              </w:rPr>
              <w:t>tinklai</w:t>
            </w:r>
            <w:r w:rsidRPr="00E6439F">
              <w:rPr>
                <w:spacing w:val="-3"/>
                <w:sz w:val="16"/>
              </w:rPr>
              <w:t xml:space="preserve"> </w:t>
            </w:r>
            <w:r w:rsidRPr="00E6439F">
              <w:rPr>
                <w:sz w:val="16"/>
              </w:rPr>
              <w:t>ir</w:t>
            </w:r>
            <w:r w:rsidRPr="00E6439F">
              <w:rPr>
                <w:spacing w:val="-4"/>
                <w:sz w:val="16"/>
              </w:rPr>
              <w:t xml:space="preserve"> </w:t>
            </w:r>
            <w:r w:rsidRPr="00E6439F">
              <w:rPr>
                <w:sz w:val="16"/>
              </w:rPr>
              <w:t>sistemos;</w:t>
            </w:r>
          </w:p>
          <w:p w14:paraId="656FC3E6" w14:textId="77777777" w:rsidR="008E6EFD" w:rsidRPr="00E6439F" w:rsidRDefault="00AA35D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6" w:line="212" w:lineRule="exact"/>
              <w:ind w:right="422"/>
              <w:rPr>
                <w:sz w:val="16"/>
              </w:rPr>
            </w:pPr>
            <w:r w:rsidRPr="00E6439F">
              <w:rPr>
                <w:sz w:val="16"/>
              </w:rPr>
              <w:t>Įmonių</w:t>
            </w:r>
            <w:r w:rsidRPr="00E6439F">
              <w:rPr>
                <w:spacing w:val="-6"/>
                <w:sz w:val="16"/>
              </w:rPr>
              <w:t xml:space="preserve"> </w:t>
            </w:r>
            <w:r w:rsidRPr="00E6439F">
              <w:rPr>
                <w:sz w:val="16"/>
              </w:rPr>
              <w:t>elektros</w:t>
            </w:r>
            <w:r w:rsidRPr="00E6439F">
              <w:rPr>
                <w:spacing w:val="-5"/>
                <w:sz w:val="16"/>
              </w:rPr>
              <w:t xml:space="preserve"> </w:t>
            </w:r>
            <w:r w:rsidRPr="00E6439F">
              <w:rPr>
                <w:sz w:val="16"/>
              </w:rPr>
              <w:t>inžinerinės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sistemos</w:t>
            </w:r>
          </w:p>
        </w:tc>
        <w:tc>
          <w:tcPr>
            <w:tcW w:w="851" w:type="dxa"/>
          </w:tcPr>
          <w:p w14:paraId="0BBB2C4B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269EF5A4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3B42577D" w14:textId="77777777" w:rsidR="008E6EFD" w:rsidRPr="00E6439F" w:rsidRDefault="00AA35D3">
            <w:pPr>
              <w:pStyle w:val="TableParagraph"/>
              <w:spacing w:before="111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7B23381D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112CAB59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79B61DB7" w14:textId="77777777" w:rsidR="008E6EFD" w:rsidRPr="00E6439F" w:rsidRDefault="00AA35D3">
            <w:pPr>
              <w:pStyle w:val="TableParagraph"/>
              <w:spacing w:before="111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5A9EF203" w14:textId="77777777" w:rsidR="008E6EFD" w:rsidRPr="00E6439F" w:rsidRDefault="008E6EF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EB732BC" w14:textId="77777777" w:rsidR="008E6EFD" w:rsidRPr="00E6439F" w:rsidRDefault="00AA35D3">
            <w:pPr>
              <w:pStyle w:val="TableParagraph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7522215F" w14:textId="77777777" w:rsidR="008E6EFD" w:rsidRPr="00E6439F" w:rsidRDefault="00AA35D3">
            <w:pPr>
              <w:pStyle w:val="TableParagraph"/>
              <w:spacing w:before="35" w:line="273" w:lineRule="auto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396739DD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4823B2F8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1C95AC36" w14:textId="77777777" w:rsidR="008E6EFD" w:rsidRPr="00E6439F" w:rsidRDefault="00AA35D3">
            <w:pPr>
              <w:pStyle w:val="TableParagraph"/>
              <w:spacing w:before="111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5C8D7030" w14:textId="77777777" w:rsidTr="007D4961">
        <w:trPr>
          <w:trHeight w:val="795"/>
        </w:trPr>
        <w:tc>
          <w:tcPr>
            <w:tcW w:w="2237" w:type="dxa"/>
          </w:tcPr>
          <w:p w14:paraId="50C10D0A" w14:textId="77777777" w:rsidR="008E6EFD" w:rsidRPr="00E6439F" w:rsidRDefault="008E6EF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91E249B" w14:textId="77777777" w:rsidR="008E6EFD" w:rsidRPr="00E6439F" w:rsidRDefault="0053694E">
            <w:pPr>
              <w:pStyle w:val="TableParagraph"/>
              <w:ind w:left="107"/>
            </w:pPr>
            <w:hyperlink r:id="rId14">
              <w:r w:rsidR="00AA35D3" w:rsidRPr="00E6439F">
                <w:t>Kelių</w:t>
              </w:r>
              <w:r w:rsidR="00AA35D3" w:rsidRPr="00E6439F">
                <w:rPr>
                  <w:spacing w:val="-4"/>
                </w:rPr>
                <w:t xml:space="preserve"> </w:t>
              </w:r>
              <w:r w:rsidR="00AA35D3" w:rsidRPr="00E6439F">
                <w:t>inžinerija</w:t>
              </w:r>
            </w:hyperlink>
          </w:p>
        </w:tc>
        <w:tc>
          <w:tcPr>
            <w:tcW w:w="2693" w:type="dxa"/>
          </w:tcPr>
          <w:p w14:paraId="346F1E55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5EB7C6C" w14:textId="77777777" w:rsidR="008E6EFD" w:rsidRPr="00E6439F" w:rsidRDefault="00AA35D3">
            <w:pPr>
              <w:pStyle w:val="TableParagraph"/>
              <w:ind w:left="340"/>
              <w:jc w:val="center"/>
              <w:rPr>
                <w:sz w:val="16"/>
              </w:rPr>
            </w:pPr>
            <w:r w:rsidRPr="00E6439F"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14:paraId="5610F108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2FBA9C7" w14:textId="77777777" w:rsidR="008E6EFD" w:rsidRPr="00E6439F" w:rsidRDefault="00AA35D3">
            <w:pPr>
              <w:pStyle w:val="TableParagraph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6BAD2A61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D3FCB70" w14:textId="77777777" w:rsidR="008E6EFD" w:rsidRPr="00E6439F" w:rsidRDefault="00AA35D3">
            <w:pPr>
              <w:pStyle w:val="TableParagraph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436C7FCC" w14:textId="77777777" w:rsidR="008E6EFD" w:rsidRPr="00E6439F" w:rsidRDefault="00AA35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346F958B" w14:textId="77777777" w:rsidR="008E6EFD" w:rsidRPr="00E6439F" w:rsidRDefault="00AA35D3">
            <w:pPr>
              <w:pStyle w:val="TableParagraph"/>
              <w:spacing w:before="5" w:line="260" w:lineRule="atLeast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37C8C692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76970C" w14:textId="77777777" w:rsidR="008E6EFD" w:rsidRPr="00E6439F" w:rsidRDefault="00AA35D3">
            <w:pPr>
              <w:pStyle w:val="TableParagraph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07FBEFB8" w14:textId="77777777" w:rsidTr="007D4961">
        <w:trPr>
          <w:trHeight w:val="793"/>
        </w:trPr>
        <w:tc>
          <w:tcPr>
            <w:tcW w:w="2237" w:type="dxa"/>
          </w:tcPr>
          <w:p w14:paraId="3915D08F" w14:textId="77777777" w:rsidR="008E6EFD" w:rsidRPr="00E6439F" w:rsidRDefault="0053694E">
            <w:pPr>
              <w:pStyle w:val="TableParagraph"/>
              <w:spacing w:before="99" w:line="278" w:lineRule="auto"/>
              <w:ind w:left="107" w:right="171"/>
            </w:pPr>
            <w:hyperlink r:id="rId15">
              <w:r w:rsidR="00AA35D3" w:rsidRPr="00E6439F">
                <w:rPr>
                  <w:spacing w:val="-1"/>
                </w:rPr>
                <w:t xml:space="preserve">Medžiagų </w:t>
              </w:r>
              <w:r w:rsidR="00AA35D3" w:rsidRPr="00E6439F">
                <w:t>apdirbimo</w:t>
              </w:r>
            </w:hyperlink>
            <w:r w:rsidR="00AA35D3" w:rsidRPr="00E6439F">
              <w:rPr>
                <w:spacing w:val="-52"/>
              </w:rPr>
              <w:t xml:space="preserve"> </w:t>
            </w:r>
            <w:hyperlink r:id="rId16">
              <w:r w:rsidR="00AA35D3" w:rsidRPr="00E6439F">
                <w:t>inžinerija</w:t>
              </w:r>
            </w:hyperlink>
          </w:p>
        </w:tc>
        <w:tc>
          <w:tcPr>
            <w:tcW w:w="2693" w:type="dxa"/>
          </w:tcPr>
          <w:p w14:paraId="14EEBFBD" w14:textId="77777777" w:rsidR="008E6EFD" w:rsidRPr="00E6439F" w:rsidRDefault="00AA35D3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73" w:lineRule="auto"/>
              <w:ind w:right="716"/>
              <w:rPr>
                <w:sz w:val="16"/>
              </w:rPr>
            </w:pPr>
            <w:r w:rsidRPr="00E6439F">
              <w:rPr>
                <w:spacing w:val="-1"/>
                <w:sz w:val="16"/>
              </w:rPr>
              <w:t xml:space="preserve">Gamybos </w:t>
            </w:r>
            <w:r w:rsidRPr="00E6439F">
              <w:rPr>
                <w:sz w:val="16"/>
              </w:rPr>
              <w:t>technologijų</w:t>
            </w:r>
            <w:r w:rsidRPr="00E6439F">
              <w:rPr>
                <w:spacing w:val="-37"/>
                <w:sz w:val="16"/>
              </w:rPr>
              <w:t xml:space="preserve"> </w:t>
            </w:r>
            <w:r w:rsidRPr="00E6439F">
              <w:rPr>
                <w:sz w:val="16"/>
              </w:rPr>
              <w:t>valdymas;</w:t>
            </w:r>
          </w:p>
          <w:p w14:paraId="263E7B92" w14:textId="77777777" w:rsidR="008E6EFD" w:rsidRPr="00E6439F" w:rsidRDefault="00AA35D3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1"/>
              <w:ind w:hanging="361"/>
              <w:rPr>
                <w:sz w:val="16"/>
              </w:rPr>
            </w:pPr>
            <w:r w:rsidRPr="00E6439F">
              <w:rPr>
                <w:sz w:val="16"/>
              </w:rPr>
              <w:t>Gamyba</w:t>
            </w:r>
            <w:r w:rsidRPr="00E6439F">
              <w:rPr>
                <w:spacing w:val="-5"/>
                <w:sz w:val="16"/>
              </w:rPr>
              <w:t xml:space="preserve"> </w:t>
            </w:r>
            <w:r w:rsidRPr="00E6439F">
              <w:rPr>
                <w:sz w:val="16"/>
              </w:rPr>
              <w:t>3D</w:t>
            </w:r>
            <w:r w:rsidRPr="00E6439F">
              <w:rPr>
                <w:spacing w:val="-3"/>
                <w:sz w:val="16"/>
              </w:rPr>
              <w:t xml:space="preserve"> </w:t>
            </w:r>
            <w:r w:rsidRPr="00E6439F">
              <w:rPr>
                <w:sz w:val="16"/>
              </w:rPr>
              <w:t>technologijomis</w:t>
            </w:r>
          </w:p>
        </w:tc>
        <w:tc>
          <w:tcPr>
            <w:tcW w:w="851" w:type="dxa"/>
          </w:tcPr>
          <w:p w14:paraId="46175593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083AB176" w14:textId="77777777" w:rsidR="008E6EFD" w:rsidRPr="00E6439F" w:rsidRDefault="00AA35D3">
            <w:pPr>
              <w:pStyle w:val="TableParagraph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4EB6B32A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52042E0B" w14:textId="77777777" w:rsidR="008E6EFD" w:rsidRPr="00E6439F" w:rsidRDefault="00AA35D3">
            <w:pPr>
              <w:pStyle w:val="TableParagraph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05674965" w14:textId="77777777" w:rsidR="008E6EFD" w:rsidRPr="00E6439F" w:rsidRDefault="00AA35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667762A8" w14:textId="77777777" w:rsidR="008E6EFD" w:rsidRPr="00E6439F" w:rsidRDefault="00AA35D3">
            <w:pPr>
              <w:pStyle w:val="TableParagraph"/>
              <w:spacing w:before="5" w:line="260" w:lineRule="atLeast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0D10C55D" w14:textId="77777777" w:rsidR="008E6EFD" w:rsidRPr="00E6439F" w:rsidRDefault="008E6EFD">
            <w:pPr>
              <w:pStyle w:val="TableParagraph"/>
              <w:rPr>
                <w:b/>
                <w:sz w:val="25"/>
              </w:rPr>
            </w:pPr>
          </w:p>
          <w:p w14:paraId="57703DB3" w14:textId="77777777" w:rsidR="008E6EFD" w:rsidRPr="00E6439F" w:rsidRDefault="00AA35D3">
            <w:pPr>
              <w:pStyle w:val="TableParagraph"/>
              <w:ind w:left="291"/>
              <w:rPr>
                <w:sz w:val="16"/>
              </w:rPr>
            </w:pPr>
            <w:r w:rsidRPr="00E6439F">
              <w:rPr>
                <w:sz w:val="16"/>
              </w:rPr>
              <w:t>anglų</w:t>
            </w:r>
          </w:p>
        </w:tc>
      </w:tr>
      <w:tr w:rsidR="008E6EFD" w:rsidRPr="00E6439F" w14:paraId="06A9A1A1" w14:textId="77777777" w:rsidTr="007D4961">
        <w:trPr>
          <w:trHeight w:val="795"/>
        </w:trPr>
        <w:tc>
          <w:tcPr>
            <w:tcW w:w="2237" w:type="dxa"/>
          </w:tcPr>
          <w:p w14:paraId="67282AB3" w14:textId="77777777" w:rsidR="008E6EFD" w:rsidRPr="00E6439F" w:rsidRDefault="008E6EF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AFB1276" w14:textId="77777777" w:rsidR="008E6EFD" w:rsidRPr="00E6439F" w:rsidRDefault="0053694E">
            <w:pPr>
              <w:pStyle w:val="TableParagraph"/>
              <w:ind w:left="107"/>
            </w:pPr>
            <w:hyperlink r:id="rId17">
              <w:r w:rsidR="00AA35D3" w:rsidRPr="00E6439F">
                <w:t>Statybos</w:t>
              </w:r>
              <w:r w:rsidR="00AA35D3" w:rsidRPr="00E6439F">
                <w:rPr>
                  <w:spacing w:val="-5"/>
                </w:rPr>
                <w:t xml:space="preserve"> </w:t>
              </w:r>
              <w:r w:rsidR="00AA35D3" w:rsidRPr="00E6439F">
                <w:t>inžinerija</w:t>
              </w:r>
            </w:hyperlink>
          </w:p>
        </w:tc>
        <w:tc>
          <w:tcPr>
            <w:tcW w:w="2693" w:type="dxa"/>
          </w:tcPr>
          <w:p w14:paraId="5CFFEEE4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17C793E" w14:textId="77777777" w:rsidR="008E6EFD" w:rsidRPr="00E6439F" w:rsidRDefault="00AA35D3">
            <w:pPr>
              <w:pStyle w:val="TableParagraph"/>
              <w:ind w:left="340"/>
              <w:jc w:val="center"/>
              <w:rPr>
                <w:sz w:val="16"/>
              </w:rPr>
            </w:pPr>
            <w:r w:rsidRPr="00E6439F"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14:paraId="7F44263F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47C4036" w14:textId="77777777" w:rsidR="008E6EFD" w:rsidRPr="00E6439F" w:rsidRDefault="00AA35D3">
            <w:pPr>
              <w:pStyle w:val="TableParagraph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5DB8453C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45051D" w14:textId="77777777" w:rsidR="008E6EFD" w:rsidRPr="00E6439F" w:rsidRDefault="00AA35D3">
            <w:pPr>
              <w:pStyle w:val="TableParagraph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4FE1D5BE" w14:textId="77777777" w:rsidR="008E6EFD" w:rsidRPr="00E6439F" w:rsidRDefault="00AA35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25D1BA4F" w14:textId="77777777" w:rsidR="008E6EFD" w:rsidRPr="00E6439F" w:rsidRDefault="00AA35D3">
            <w:pPr>
              <w:pStyle w:val="TableParagraph"/>
              <w:spacing w:before="8" w:line="266" w:lineRule="exact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79E5374C" w14:textId="77777777" w:rsidR="008E6EFD" w:rsidRPr="00E6439F" w:rsidRDefault="008E6EFD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874D34" w14:textId="1CD674EE" w:rsidR="008E6EFD" w:rsidRPr="00E6439F" w:rsidRDefault="00A037A1">
            <w:pPr>
              <w:pStyle w:val="TableParagraph"/>
              <w:ind w:left="268"/>
              <w:rPr>
                <w:sz w:val="16"/>
              </w:rPr>
            </w:pPr>
            <w:r w:rsidRPr="00E6439F">
              <w:rPr>
                <w:sz w:val="16"/>
              </w:rPr>
              <w:t>a</w:t>
            </w:r>
            <w:r w:rsidR="00AA35D3" w:rsidRPr="00E6439F">
              <w:rPr>
                <w:sz w:val="16"/>
              </w:rPr>
              <w:t>nglų</w:t>
            </w:r>
          </w:p>
        </w:tc>
      </w:tr>
      <w:tr w:rsidR="008E6EFD" w:rsidRPr="00E6439F" w14:paraId="50273834" w14:textId="77777777" w:rsidTr="007D4961">
        <w:trPr>
          <w:trHeight w:val="872"/>
        </w:trPr>
        <w:tc>
          <w:tcPr>
            <w:tcW w:w="2237" w:type="dxa"/>
          </w:tcPr>
          <w:p w14:paraId="34AA59E2" w14:textId="77777777" w:rsidR="008E6EFD" w:rsidRPr="00E6439F" w:rsidRDefault="00AA35D3">
            <w:pPr>
              <w:pStyle w:val="TableParagraph"/>
              <w:spacing w:line="276" w:lineRule="auto"/>
              <w:ind w:left="107" w:right="97"/>
            </w:pPr>
            <w:r w:rsidRPr="00E6439F">
              <w:rPr>
                <w:spacing w:val="-1"/>
              </w:rPr>
              <w:t xml:space="preserve">Orlaivių </w:t>
            </w:r>
            <w:r w:rsidRPr="00E6439F">
              <w:t>mechanizmų</w:t>
            </w:r>
            <w:r w:rsidRPr="00E6439F">
              <w:rPr>
                <w:spacing w:val="-52"/>
              </w:rPr>
              <w:t xml:space="preserve"> </w:t>
            </w:r>
            <w:r w:rsidRPr="00E6439F">
              <w:t>techninis</w:t>
            </w:r>
          </w:p>
          <w:p w14:paraId="0646F604" w14:textId="77777777" w:rsidR="008E6EFD" w:rsidRPr="00E6439F" w:rsidRDefault="00AA35D3">
            <w:pPr>
              <w:pStyle w:val="TableParagraph"/>
              <w:spacing w:line="251" w:lineRule="exact"/>
              <w:ind w:left="107"/>
            </w:pPr>
            <w:r w:rsidRPr="00E6439F">
              <w:t>eksploatavimas</w:t>
            </w:r>
          </w:p>
        </w:tc>
        <w:tc>
          <w:tcPr>
            <w:tcW w:w="2693" w:type="dxa"/>
          </w:tcPr>
          <w:p w14:paraId="6B58B2CB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44D0108E" w14:textId="77777777" w:rsidR="008E6EFD" w:rsidRPr="00E6439F" w:rsidRDefault="00AA35D3">
            <w:pPr>
              <w:pStyle w:val="TableParagraph"/>
              <w:spacing w:before="121"/>
              <w:ind w:left="340"/>
              <w:jc w:val="center"/>
              <w:rPr>
                <w:sz w:val="16"/>
              </w:rPr>
            </w:pPr>
            <w:r w:rsidRPr="00E6439F"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</w:tcPr>
          <w:p w14:paraId="7D17E655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18EC476A" w14:textId="77777777" w:rsidR="008E6EFD" w:rsidRPr="00E6439F" w:rsidRDefault="00AA35D3">
            <w:pPr>
              <w:pStyle w:val="TableParagraph"/>
              <w:spacing w:before="121"/>
              <w:ind w:left="235" w:right="250"/>
              <w:jc w:val="center"/>
              <w:rPr>
                <w:sz w:val="16"/>
              </w:rPr>
            </w:pPr>
            <w:r w:rsidRPr="00E6439F">
              <w:rPr>
                <w:sz w:val="16"/>
              </w:rPr>
              <w:t>NL</w:t>
            </w:r>
          </w:p>
        </w:tc>
        <w:tc>
          <w:tcPr>
            <w:tcW w:w="850" w:type="dxa"/>
          </w:tcPr>
          <w:p w14:paraId="3B7C5CCA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2D007C76" w14:textId="77777777" w:rsidR="008E6EFD" w:rsidRPr="00E6439F" w:rsidRDefault="00AA35D3">
            <w:pPr>
              <w:pStyle w:val="TableParagraph"/>
              <w:spacing w:before="121"/>
              <w:ind w:left="342"/>
              <w:rPr>
                <w:sz w:val="16"/>
              </w:rPr>
            </w:pPr>
            <w:r w:rsidRPr="00E6439F">
              <w:rPr>
                <w:sz w:val="16"/>
              </w:rPr>
              <w:t>3</w:t>
            </w:r>
          </w:p>
        </w:tc>
        <w:tc>
          <w:tcPr>
            <w:tcW w:w="1843" w:type="dxa"/>
          </w:tcPr>
          <w:p w14:paraId="06B394DC" w14:textId="77777777" w:rsidR="008E6EFD" w:rsidRPr="00E6439F" w:rsidRDefault="00AA35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6439F">
              <w:rPr>
                <w:sz w:val="20"/>
              </w:rPr>
              <w:t>Inžinerijos</w:t>
            </w:r>
          </w:p>
          <w:p w14:paraId="3262752B" w14:textId="77777777" w:rsidR="008E6EFD" w:rsidRPr="00E6439F" w:rsidRDefault="00AA35D3">
            <w:pPr>
              <w:pStyle w:val="TableParagraph"/>
              <w:spacing w:before="32" w:line="276" w:lineRule="auto"/>
              <w:ind w:left="107" w:right="137"/>
              <w:rPr>
                <w:sz w:val="20"/>
              </w:rPr>
            </w:pPr>
            <w:r w:rsidRPr="00E6439F">
              <w:rPr>
                <w:spacing w:val="-1"/>
                <w:sz w:val="20"/>
              </w:rPr>
              <w:t xml:space="preserve">mokslų </w:t>
            </w:r>
            <w:r w:rsidRPr="00E6439F">
              <w:rPr>
                <w:sz w:val="20"/>
              </w:rPr>
              <w:t>profesinis</w:t>
            </w:r>
            <w:r w:rsidRPr="00E6439F">
              <w:rPr>
                <w:spacing w:val="-47"/>
                <w:sz w:val="20"/>
              </w:rPr>
              <w:t xml:space="preserve"> </w:t>
            </w:r>
            <w:r w:rsidRPr="00E6439F">
              <w:rPr>
                <w:sz w:val="20"/>
              </w:rPr>
              <w:t>bakalauras</w:t>
            </w:r>
          </w:p>
        </w:tc>
        <w:tc>
          <w:tcPr>
            <w:tcW w:w="997" w:type="dxa"/>
          </w:tcPr>
          <w:p w14:paraId="0635C3C6" w14:textId="77777777" w:rsidR="008E6EFD" w:rsidRPr="00E6439F" w:rsidRDefault="008E6EFD">
            <w:pPr>
              <w:pStyle w:val="TableParagraph"/>
              <w:rPr>
                <w:b/>
                <w:sz w:val="18"/>
              </w:rPr>
            </w:pPr>
          </w:p>
          <w:p w14:paraId="57A42B8A" w14:textId="31641A05" w:rsidR="008E6EFD" w:rsidRPr="00E6439F" w:rsidRDefault="00A037A1">
            <w:pPr>
              <w:pStyle w:val="TableParagraph"/>
              <w:spacing w:before="121"/>
              <w:ind w:left="268"/>
              <w:rPr>
                <w:sz w:val="16"/>
              </w:rPr>
            </w:pPr>
            <w:r w:rsidRPr="00E6439F">
              <w:rPr>
                <w:sz w:val="16"/>
              </w:rPr>
              <w:t>a</w:t>
            </w:r>
            <w:r w:rsidR="00AA35D3" w:rsidRPr="00E6439F">
              <w:rPr>
                <w:sz w:val="16"/>
              </w:rPr>
              <w:t>nglų</w:t>
            </w:r>
          </w:p>
        </w:tc>
      </w:tr>
    </w:tbl>
    <w:p w14:paraId="0BA41263" w14:textId="77777777" w:rsidR="008E6EFD" w:rsidRPr="00E6439F" w:rsidRDefault="00AA35D3">
      <w:pPr>
        <w:pStyle w:val="BodyText"/>
        <w:spacing w:before="194" w:line="276" w:lineRule="auto"/>
        <w:ind w:left="103" w:right="6216"/>
      </w:pPr>
      <w:r w:rsidRPr="00E6439F">
        <w:t>Paaiškinimai ir sutartiniai žymėjimai:</w:t>
      </w:r>
      <w:r w:rsidRPr="00E6439F">
        <w:rPr>
          <w:spacing w:val="1"/>
        </w:rPr>
        <w:t xml:space="preserve"> </w:t>
      </w:r>
      <w:r w:rsidRPr="00E6439F">
        <w:t>Studijų</w:t>
      </w:r>
      <w:r w:rsidRPr="00E6439F">
        <w:rPr>
          <w:spacing w:val="-4"/>
        </w:rPr>
        <w:t xml:space="preserve"> </w:t>
      </w:r>
      <w:r w:rsidRPr="00E6439F">
        <w:t>forma:</w:t>
      </w:r>
      <w:r w:rsidRPr="00E6439F">
        <w:rPr>
          <w:spacing w:val="39"/>
        </w:rPr>
        <w:t xml:space="preserve"> </w:t>
      </w:r>
      <w:r w:rsidRPr="00E6439F">
        <w:t>NL</w:t>
      </w:r>
      <w:r w:rsidRPr="00E6439F">
        <w:rPr>
          <w:spacing w:val="-2"/>
        </w:rPr>
        <w:t xml:space="preserve"> </w:t>
      </w:r>
      <w:r w:rsidRPr="00E6439F">
        <w:t>-</w:t>
      </w:r>
      <w:r w:rsidRPr="00E6439F">
        <w:rPr>
          <w:spacing w:val="-2"/>
        </w:rPr>
        <w:t xml:space="preserve"> </w:t>
      </w:r>
      <w:r w:rsidRPr="00E6439F">
        <w:t>nuolatinė</w:t>
      </w:r>
      <w:r w:rsidRPr="00E6439F">
        <w:rPr>
          <w:spacing w:val="-5"/>
        </w:rPr>
        <w:t xml:space="preserve"> </w:t>
      </w:r>
      <w:r w:rsidRPr="00E6439F">
        <w:t>studijų</w:t>
      </w:r>
      <w:r w:rsidRPr="00E6439F">
        <w:rPr>
          <w:spacing w:val="-3"/>
        </w:rPr>
        <w:t xml:space="preserve"> </w:t>
      </w:r>
      <w:r w:rsidRPr="00E6439F">
        <w:t>forma</w:t>
      </w:r>
    </w:p>
    <w:p w14:paraId="7E8C731A" w14:textId="77777777" w:rsidR="00E6439F" w:rsidRPr="00E6439F" w:rsidRDefault="00E6439F">
      <w:pPr>
        <w:pStyle w:val="BodyText"/>
        <w:spacing w:before="194" w:line="276" w:lineRule="auto"/>
        <w:ind w:left="103" w:right="6216"/>
      </w:pPr>
    </w:p>
    <w:sectPr w:rsidR="00E6439F" w:rsidRPr="00E6439F">
      <w:type w:val="continuous"/>
      <w:pgSz w:w="12240" w:h="15840"/>
      <w:pgMar w:top="1360" w:right="92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322"/>
    <w:multiLevelType w:val="hybridMultilevel"/>
    <w:tmpl w:val="4D4CC4A2"/>
    <w:lvl w:ilvl="0" w:tplc="C50A99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2FEC"/>
    <w:multiLevelType w:val="hybridMultilevel"/>
    <w:tmpl w:val="43E4136A"/>
    <w:lvl w:ilvl="0" w:tplc="1B1A3E1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lt-LT" w:eastAsia="en-US" w:bidi="ar-SA"/>
      </w:rPr>
    </w:lvl>
    <w:lvl w:ilvl="1" w:tplc="F47260E8">
      <w:numFmt w:val="bullet"/>
      <w:lvlText w:val="•"/>
      <w:lvlJc w:val="left"/>
      <w:pPr>
        <w:ind w:left="677" w:hanging="360"/>
      </w:pPr>
      <w:rPr>
        <w:rFonts w:hint="default"/>
        <w:lang w:val="lt-LT" w:eastAsia="en-US" w:bidi="ar-SA"/>
      </w:rPr>
    </w:lvl>
    <w:lvl w:ilvl="2" w:tplc="F91EB60E">
      <w:numFmt w:val="bullet"/>
      <w:lvlText w:val="•"/>
      <w:lvlJc w:val="left"/>
      <w:pPr>
        <w:ind w:left="894" w:hanging="360"/>
      </w:pPr>
      <w:rPr>
        <w:rFonts w:hint="default"/>
        <w:lang w:val="lt-LT" w:eastAsia="en-US" w:bidi="ar-SA"/>
      </w:rPr>
    </w:lvl>
    <w:lvl w:ilvl="3" w:tplc="B1F80EDC">
      <w:numFmt w:val="bullet"/>
      <w:lvlText w:val="•"/>
      <w:lvlJc w:val="left"/>
      <w:pPr>
        <w:ind w:left="1111" w:hanging="360"/>
      </w:pPr>
      <w:rPr>
        <w:rFonts w:hint="default"/>
        <w:lang w:val="lt-LT" w:eastAsia="en-US" w:bidi="ar-SA"/>
      </w:rPr>
    </w:lvl>
    <w:lvl w:ilvl="4" w:tplc="7DCA45FA">
      <w:numFmt w:val="bullet"/>
      <w:lvlText w:val="•"/>
      <w:lvlJc w:val="left"/>
      <w:pPr>
        <w:ind w:left="1329" w:hanging="360"/>
      </w:pPr>
      <w:rPr>
        <w:rFonts w:hint="default"/>
        <w:lang w:val="lt-LT" w:eastAsia="en-US" w:bidi="ar-SA"/>
      </w:rPr>
    </w:lvl>
    <w:lvl w:ilvl="5" w:tplc="16F04186">
      <w:numFmt w:val="bullet"/>
      <w:lvlText w:val="•"/>
      <w:lvlJc w:val="left"/>
      <w:pPr>
        <w:ind w:left="1546" w:hanging="360"/>
      </w:pPr>
      <w:rPr>
        <w:rFonts w:hint="default"/>
        <w:lang w:val="lt-LT" w:eastAsia="en-US" w:bidi="ar-SA"/>
      </w:rPr>
    </w:lvl>
    <w:lvl w:ilvl="6" w:tplc="1780E48C">
      <w:numFmt w:val="bullet"/>
      <w:lvlText w:val="•"/>
      <w:lvlJc w:val="left"/>
      <w:pPr>
        <w:ind w:left="1763" w:hanging="360"/>
      </w:pPr>
      <w:rPr>
        <w:rFonts w:hint="default"/>
        <w:lang w:val="lt-LT" w:eastAsia="en-US" w:bidi="ar-SA"/>
      </w:rPr>
    </w:lvl>
    <w:lvl w:ilvl="7" w:tplc="83B67EFA">
      <w:numFmt w:val="bullet"/>
      <w:lvlText w:val="•"/>
      <w:lvlJc w:val="left"/>
      <w:pPr>
        <w:ind w:left="1981" w:hanging="360"/>
      </w:pPr>
      <w:rPr>
        <w:rFonts w:hint="default"/>
        <w:lang w:val="lt-LT" w:eastAsia="en-US" w:bidi="ar-SA"/>
      </w:rPr>
    </w:lvl>
    <w:lvl w:ilvl="8" w:tplc="A418CAA2">
      <w:numFmt w:val="bullet"/>
      <w:lvlText w:val="•"/>
      <w:lvlJc w:val="left"/>
      <w:pPr>
        <w:ind w:left="2198" w:hanging="360"/>
      </w:pPr>
      <w:rPr>
        <w:rFonts w:hint="default"/>
        <w:lang w:val="lt-LT" w:eastAsia="en-US" w:bidi="ar-SA"/>
      </w:rPr>
    </w:lvl>
  </w:abstractNum>
  <w:abstractNum w:abstractNumId="2">
    <w:nsid w:val="155F23FD"/>
    <w:multiLevelType w:val="hybridMultilevel"/>
    <w:tmpl w:val="AA0C3ED8"/>
    <w:lvl w:ilvl="0" w:tplc="40D6C41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lt-LT" w:eastAsia="en-US" w:bidi="ar-SA"/>
      </w:rPr>
    </w:lvl>
    <w:lvl w:ilvl="1" w:tplc="3916850C">
      <w:numFmt w:val="bullet"/>
      <w:lvlText w:val="•"/>
      <w:lvlJc w:val="left"/>
      <w:pPr>
        <w:ind w:left="677" w:hanging="360"/>
      </w:pPr>
      <w:rPr>
        <w:rFonts w:hint="default"/>
        <w:lang w:val="lt-LT" w:eastAsia="en-US" w:bidi="ar-SA"/>
      </w:rPr>
    </w:lvl>
    <w:lvl w:ilvl="2" w:tplc="B11CF0B6">
      <w:numFmt w:val="bullet"/>
      <w:lvlText w:val="•"/>
      <w:lvlJc w:val="left"/>
      <w:pPr>
        <w:ind w:left="894" w:hanging="360"/>
      </w:pPr>
      <w:rPr>
        <w:rFonts w:hint="default"/>
        <w:lang w:val="lt-LT" w:eastAsia="en-US" w:bidi="ar-SA"/>
      </w:rPr>
    </w:lvl>
    <w:lvl w:ilvl="3" w:tplc="2A682CB6">
      <w:numFmt w:val="bullet"/>
      <w:lvlText w:val="•"/>
      <w:lvlJc w:val="left"/>
      <w:pPr>
        <w:ind w:left="1111" w:hanging="360"/>
      </w:pPr>
      <w:rPr>
        <w:rFonts w:hint="default"/>
        <w:lang w:val="lt-LT" w:eastAsia="en-US" w:bidi="ar-SA"/>
      </w:rPr>
    </w:lvl>
    <w:lvl w:ilvl="4" w:tplc="8CD2CD44">
      <w:numFmt w:val="bullet"/>
      <w:lvlText w:val="•"/>
      <w:lvlJc w:val="left"/>
      <w:pPr>
        <w:ind w:left="1329" w:hanging="360"/>
      </w:pPr>
      <w:rPr>
        <w:rFonts w:hint="default"/>
        <w:lang w:val="lt-LT" w:eastAsia="en-US" w:bidi="ar-SA"/>
      </w:rPr>
    </w:lvl>
    <w:lvl w:ilvl="5" w:tplc="68A4F2B2">
      <w:numFmt w:val="bullet"/>
      <w:lvlText w:val="•"/>
      <w:lvlJc w:val="left"/>
      <w:pPr>
        <w:ind w:left="1546" w:hanging="360"/>
      </w:pPr>
      <w:rPr>
        <w:rFonts w:hint="default"/>
        <w:lang w:val="lt-LT" w:eastAsia="en-US" w:bidi="ar-SA"/>
      </w:rPr>
    </w:lvl>
    <w:lvl w:ilvl="6" w:tplc="3FA4DC26">
      <w:numFmt w:val="bullet"/>
      <w:lvlText w:val="•"/>
      <w:lvlJc w:val="left"/>
      <w:pPr>
        <w:ind w:left="1763" w:hanging="360"/>
      </w:pPr>
      <w:rPr>
        <w:rFonts w:hint="default"/>
        <w:lang w:val="lt-LT" w:eastAsia="en-US" w:bidi="ar-SA"/>
      </w:rPr>
    </w:lvl>
    <w:lvl w:ilvl="7" w:tplc="2B026EFE">
      <w:numFmt w:val="bullet"/>
      <w:lvlText w:val="•"/>
      <w:lvlJc w:val="left"/>
      <w:pPr>
        <w:ind w:left="1981" w:hanging="360"/>
      </w:pPr>
      <w:rPr>
        <w:rFonts w:hint="default"/>
        <w:lang w:val="lt-LT" w:eastAsia="en-US" w:bidi="ar-SA"/>
      </w:rPr>
    </w:lvl>
    <w:lvl w:ilvl="8" w:tplc="7FF0BE8A">
      <w:numFmt w:val="bullet"/>
      <w:lvlText w:val="•"/>
      <w:lvlJc w:val="left"/>
      <w:pPr>
        <w:ind w:left="2198" w:hanging="360"/>
      </w:pPr>
      <w:rPr>
        <w:rFonts w:hint="default"/>
        <w:lang w:val="lt-LT" w:eastAsia="en-US" w:bidi="ar-SA"/>
      </w:rPr>
    </w:lvl>
  </w:abstractNum>
  <w:abstractNum w:abstractNumId="3">
    <w:nsid w:val="286262D7"/>
    <w:multiLevelType w:val="hybridMultilevel"/>
    <w:tmpl w:val="5FB61DE6"/>
    <w:lvl w:ilvl="0" w:tplc="491287B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lt-LT" w:eastAsia="en-US" w:bidi="ar-SA"/>
      </w:rPr>
    </w:lvl>
    <w:lvl w:ilvl="1" w:tplc="28BCFA5C">
      <w:numFmt w:val="bullet"/>
      <w:lvlText w:val="•"/>
      <w:lvlJc w:val="left"/>
      <w:pPr>
        <w:ind w:left="677" w:hanging="360"/>
      </w:pPr>
      <w:rPr>
        <w:rFonts w:hint="default"/>
        <w:lang w:val="lt-LT" w:eastAsia="en-US" w:bidi="ar-SA"/>
      </w:rPr>
    </w:lvl>
    <w:lvl w:ilvl="2" w:tplc="2048B406">
      <w:numFmt w:val="bullet"/>
      <w:lvlText w:val="•"/>
      <w:lvlJc w:val="left"/>
      <w:pPr>
        <w:ind w:left="894" w:hanging="360"/>
      </w:pPr>
      <w:rPr>
        <w:rFonts w:hint="default"/>
        <w:lang w:val="lt-LT" w:eastAsia="en-US" w:bidi="ar-SA"/>
      </w:rPr>
    </w:lvl>
    <w:lvl w:ilvl="3" w:tplc="D93EA982">
      <w:numFmt w:val="bullet"/>
      <w:lvlText w:val="•"/>
      <w:lvlJc w:val="left"/>
      <w:pPr>
        <w:ind w:left="1111" w:hanging="360"/>
      </w:pPr>
      <w:rPr>
        <w:rFonts w:hint="default"/>
        <w:lang w:val="lt-LT" w:eastAsia="en-US" w:bidi="ar-SA"/>
      </w:rPr>
    </w:lvl>
    <w:lvl w:ilvl="4" w:tplc="4B6E1046">
      <w:numFmt w:val="bullet"/>
      <w:lvlText w:val="•"/>
      <w:lvlJc w:val="left"/>
      <w:pPr>
        <w:ind w:left="1329" w:hanging="360"/>
      </w:pPr>
      <w:rPr>
        <w:rFonts w:hint="default"/>
        <w:lang w:val="lt-LT" w:eastAsia="en-US" w:bidi="ar-SA"/>
      </w:rPr>
    </w:lvl>
    <w:lvl w:ilvl="5" w:tplc="C27A42E0">
      <w:numFmt w:val="bullet"/>
      <w:lvlText w:val="•"/>
      <w:lvlJc w:val="left"/>
      <w:pPr>
        <w:ind w:left="1546" w:hanging="360"/>
      </w:pPr>
      <w:rPr>
        <w:rFonts w:hint="default"/>
        <w:lang w:val="lt-LT" w:eastAsia="en-US" w:bidi="ar-SA"/>
      </w:rPr>
    </w:lvl>
    <w:lvl w:ilvl="6" w:tplc="0234D1BA">
      <w:numFmt w:val="bullet"/>
      <w:lvlText w:val="•"/>
      <w:lvlJc w:val="left"/>
      <w:pPr>
        <w:ind w:left="1763" w:hanging="360"/>
      </w:pPr>
      <w:rPr>
        <w:rFonts w:hint="default"/>
        <w:lang w:val="lt-LT" w:eastAsia="en-US" w:bidi="ar-SA"/>
      </w:rPr>
    </w:lvl>
    <w:lvl w:ilvl="7" w:tplc="610C6366">
      <w:numFmt w:val="bullet"/>
      <w:lvlText w:val="•"/>
      <w:lvlJc w:val="left"/>
      <w:pPr>
        <w:ind w:left="1981" w:hanging="360"/>
      </w:pPr>
      <w:rPr>
        <w:rFonts w:hint="default"/>
        <w:lang w:val="lt-LT" w:eastAsia="en-US" w:bidi="ar-SA"/>
      </w:rPr>
    </w:lvl>
    <w:lvl w:ilvl="8" w:tplc="A252BCEA">
      <w:numFmt w:val="bullet"/>
      <w:lvlText w:val="•"/>
      <w:lvlJc w:val="left"/>
      <w:pPr>
        <w:ind w:left="2198" w:hanging="360"/>
      </w:pPr>
      <w:rPr>
        <w:rFonts w:hint="default"/>
        <w:lang w:val="lt-LT" w:eastAsia="en-US" w:bidi="ar-SA"/>
      </w:rPr>
    </w:lvl>
  </w:abstractNum>
  <w:abstractNum w:abstractNumId="4">
    <w:nsid w:val="28E80584"/>
    <w:multiLevelType w:val="hybridMultilevel"/>
    <w:tmpl w:val="85766A7A"/>
    <w:lvl w:ilvl="0" w:tplc="2AF2E1BC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lt-LT" w:eastAsia="en-US" w:bidi="ar-SA"/>
      </w:rPr>
    </w:lvl>
    <w:lvl w:ilvl="1" w:tplc="6FB4B842">
      <w:numFmt w:val="bullet"/>
      <w:lvlText w:val="•"/>
      <w:lvlJc w:val="left"/>
      <w:pPr>
        <w:ind w:left="677" w:hanging="360"/>
      </w:pPr>
      <w:rPr>
        <w:rFonts w:hint="default"/>
        <w:lang w:val="lt-LT" w:eastAsia="en-US" w:bidi="ar-SA"/>
      </w:rPr>
    </w:lvl>
    <w:lvl w:ilvl="2" w:tplc="66EAAFFE">
      <w:numFmt w:val="bullet"/>
      <w:lvlText w:val="•"/>
      <w:lvlJc w:val="left"/>
      <w:pPr>
        <w:ind w:left="894" w:hanging="360"/>
      </w:pPr>
      <w:rPr>
        <w:rFonts w:hint="default"/>
        <w:lang w:val="lt-LT" w:eastAsia="en-US" w:bidi="ar-SA"/>
      </w:rPr>
    </w:lvl>
    <w:lvl w:ilvl="3" w:tplc="4756284A">
      <w:numFmt w:val="bullet"/>
      <w:lvlText w:val="•"/>
      <w:lvlJc w:val="left"/>
      <w:pPr>
        <w:ind w:left="1111" w:hanging="360"/>
      </w:pPr>
      <w:rPr>
        <w:rFonts w:hint="default"/>
        <w:lang w:val="lt-LT" w:eastAsia="en-US" w:bidi="ar-SA"/>
      </w:rPr>
    </w:lvl>
    <w:lvl w:ilvl="4" w:tplc="011E4300">
      <w:numFmt w:val="bullet"/>
      <w:lvlText w:val="•"/>
      <w:lvlJc w:val="left"/>
      <w:pPr>
        <w:ind w:left="1329" w:hanging="360"/>
      </w:pPr>
      <w:rPr>
        <w:rFonts w:hint="default"/>
        <w:lang w:val="lt-LT" w:eastAsia="en-US" w:bidi="ar-SA"/>
      </w:rPr>
    </w:lvl>
    <w:lvl w:ilvl="5" w:tplc="D8E43628">
      <w:numFmt w:val="bullet"/>
      <w:lvlText w:val="•"/>
      <w:lvlJc w:val="left"/>
      <w:pPr>
        <w:ind w:left="1546" w:hanging="360"/>
      </w:pPr>
      <w:rPr>
        <w:rFonts w:hint="default"/>
        <w:lang w:val="lt-LT" w:eastAsia="en-US" w:bidi="ar-SA"/>
      </w:rPr>
    </w:lvl>
    <w:lvl w:ilvl="6" w:tplc="2392E560">
      <w:numFmt w:val="bullet"/>
      <w:lvlText w:val="•"/>
      <w:lvlJc w:val="left"/>
      <w:pPr>
        <w:ind w:left="1763" w:hanging="360"/>
      </w:pPr>
      <w:rPr>
        <w:rFonts w:hint="default"/>
        <w:lang w:val="lt-LT" w:eastAsia="en-US" w:bidi="ar-SA"/>
      </w:rPr>
    </w:lvl>
    <w:lvl w:ilvl="7" w:tplc="2C1204F2">
      <w:numFmt w:val="bullet"/>
      <w:lvlText w:val="•"/>
      <w:lvlJc w:val="left"/>
      <w:pPr>
        <w:ind w:left="1981" w:hanging="360"/>
      </w:pPr>
      <w:rPr>
        <w:rFonts w:hint="default"/>
        <w:lang w:val="lt-LT" w:eastAsia="en-US" w:bidi="ar-SA"/>
      </w:rPr>
    </w:lvl>
    <w:lvl w:ilvl="8" w:tplc="17626294">
      <w:numFmt w:val="bullet"/>
      <w:lvlText w:val="•"/>
      <w:lvlJc w:val="left"/>
      <w:pPr>
        <w:ind w:left="2198" w:hanging="360"/>
      </w:pPr>
      <w:rPr>
        <w:rFonts w:hint="default"/>
        <w:lang w:val="lt-LT" w:eastAsia="en-US" w:bidi="ar-SA"/>
      </w:rPr>
    </w:lvl>
  </w:abstractNum>
  <w:abstractNum w:abstractNumId="5">
    <w:nsid w:val="77EA21FE"/>
    <w:multiLevelType w:val="hybridMultilevel"/>
    <w:tmpl w:val="750026A6"/>
    <w:lvl w:ilvl="0" w:tplc="FB36D9D2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lt-LT" w:eastAsia="en-US" w:bidi="ar-SA"/>
      </w:rPr>
    </w:lvl>
    <w:lvl w:ilvl="1" w:tplc="EA0A171A">
      <w:numFmt w:val="bullet"/>
      <w:lvlText w:val="•"/>
      <w:lvlJc w:val="left"/>
      <w:pPr>
        <w:ind w:left="677" w:hanging="360"/>
      </w:pPr>
      <w:rPr>
        <w:rFonts w:hint="default"/>
        <w:lang w:val="lt-LT" w:eastAsia="en-US" w:bidi="ar-SA"/>
      </w:rPr>
    </w:lvl>
    <w:lvl w:ilvl="2" w:tplc="7F64B0AA">
      <w:numFmt w:val="bullet"/>
      <w:lvlText w:val="•"/>
      <w:lvlJc w:val="left"/>
      <w:pPr>
        <w:ind w:left="894" w:hanging="360"/>
      </w:pPr>
      <w:rPr>
        <w:rFonts w:hint="default"/>
        <w:lang w:val="lt-LT" w:eastAsia="en-US" w:bidi="ar-SA"/>
      </w:rPr>
    </w:lvl>
    <w:lvl w:ilvl="3" w:tplc="FE8018BA">
      <w:numFmt w:val="bullet"/>
      <w:lvlText w:val="•"/>
      <w:lvlJc w:val="left"/>
      <w:pPr>
        <w:ind w:left="1111" w:hanging="360"/>
      </w:pPr>
      <w:rPr>
        <w:rFonts w:hint="default"/>
        <w:lang w:val="lt-LT" w:eastAsia="en-US" w:bidi="ar-SA"/>
      </w:rPr>
    </w:lvl>
    <w:lvl w:ilvl="4" w:tplc="01B4C138">
      <w:numFmt w:val="bullet"/>
      <w:lvlText w:val="•"/>
      <w:lvlJc w:val="left"/>
      <w:pPr>
        <w:ind w:left="1329" w:hanging="360"/>
      </w:pPr>
      <w:rPr>
        <w:rFonts w:hint="default"/>
        <w:lang w:val="lt-LT" w:eastAsia="en-US" w:bidi="ar-SA"/>
      </w:rPr>
    </w:lvl>
    <w:lvl w:ilvl="5" w:tplc="1B04B228">
      <w:numFmt w:val="bullet"/>
      <w:lvlText w:val="•"/>
      <w:lvlJc w:val="left"/>
      <w:pPr>
        <w:ind w:left="1546" w:hanging="360"/>
      </w:pPr>
      <w:rPr>
        <w:rFonts w:hint="default"/>
        <w:lang w:val="lt-LT" w:eastAsia="en-US" w:bidi="ar-SA"/>
      </w:rPr>
    </w:lvl>
    <w:lvl w:ilvl="6" w:tplc="37587B88">
      <w:numFmt w:val="bullet"/>
      <w:lvlText w:val="•"/>
      <w:lvlJc w:val="left"/>
      <w:pPr>
        <w:ind w:left="1763" w:hanging="360"/>
      </w:pPr>
      <w:rPr>
        <w:rFonts w:hint="default"/>
        <w:lang w:val="lt-LT" w:eastAsia="en-US" w:bidi="ar-SA"/>
      </w:rPr>
    </w:lvl>
    <w:lvl w:ilvl="7" w:tplc="A3C444A8">
      <w:numFmt w:val="bullet"/>
      <w:lvlText w:val="•"/>
      <w:lvlJc w:val="left"/>
      <w:pPr>
        <w:ind w:left="1981" w:hanging="360"/>
      </w:pPr>
      <w:rPr>
        <w:rFonts w:hint="default"/>
        <w:lang w:val="lt-LT" w:eastAsia="en-US" w:bidi="ar-SA"/>
      </w:rPr>
    </w:lvl>
    <w:lvl w:ilvl="8" w:tplc="30048064">
      <w:numFmt w:val="bullet"/>
      <w:lvlText w:val="•"/>
      <w:lvlJc w:val="left"/>
      <w:pPr>
        <w:ind w:left="2198" w:hanging="36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FD"/>
    <w:rsid w:val="002F43B5"/>
    <w:rsid w:val="003E489B"/>
    <w:rsid w:val="00703C1A"/>
    <w:rsid w:val="007D4961"/>
    <w:rsid w:val="008E6EFD"/>
    <w:rsid w:val="00A037A1"/>
    <w:rsid w:val="00AA35D3"/>
    <w:rsid w:val="00B75FA8"/>
    <w:rsid w:val="00BC6954"/>
    <w:rsid w:val="00E54BF7"/>
    <w:rsid w:val="00E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9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2983" w:right="314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03C1A"/>
    <w:pPr>
      <w:widowControl/>
      <w:autoSpaceDE/>
      <w:autoSpaceDN/>
    </w:pPr>
  </w:style>
  <w:style w:type="paragraph" w:customStyle="1" w:styleId="Default">
    <w:name w:val="Default"/>
    <w:rsid w:val="00B75FA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2983" w:right="314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03C1A"/>
    <w:pPr>
      <w:widowControl/>
      <w:autoSpaceDE/>
      <w:autoSpaceDN/>
    </w:pPr>
  </w:style>
  <w:style w:type="paragraph" w:customStyle="1" w:styleId="Default">
    <w:name w:val="Default"/>
    <w:rsid w:val="00B75FA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k.lt/2013_files/ATE.pdf" TargetMode="External"/><Relationship Id="rId13" Type="http://schemas.openxmlformats.org/officeDocument/2006/relationships/hyperlink" Target="http://www.ktk.lt/2013_files/KTK_studiju_programos_EE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tk.lt/2013_files/ATE.pdf" TargetMode="External"/><Relationship Id="rId12" Type="http://schemas.openxmlformats.org/officeDocument/2006/relationships/hyperlink" Target="http://www.ktk.lt/2013_files/KTK_studiju_programos_ET.pdf" TargetMode="External"/><Relationship Id="rId17" Type="http://schemas.openxmlformats.org/officeDocument/2006/relationships/hyperlink" Target="http://www.ktk.lt/2013_files/KTK_studiju_programu_info_S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tk.lt/2013_files/MA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tk.lt/2013_files/ATE.pdf" TargetMode="External"/><Relationship Id="rId11" Type="http://schemas.openxmlformats.org/officeDocument/2006/relationships/hyperlink" Target="http://www.ktk.lt/2013_files/KTK_studiju_programos_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tk.lt/2013_files/MAI.pdf" TargetMode="External"/><Relationship Id="rId10" Type="http://schemas.openxmlformats.org/officeDocument/2006/relationships/hyperlink" Target="http://www.ktk.lt/2013_files/Autotransporto_elektronik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tk.lt/2013_files/Autotransporto_elektronika.pdf" TargetMode="External"/><Relationship Id="rId14" Type="http://schemas.openxmlformats.org/officeDocument/2006/relationships/hyperlink" Target="http://www.ktk.lt/2013_files/KTK_studiju_programu_informacija_K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priemimas</dc:creator>
  <cp:lastModifiedBy>Vartotojas</cp:lastModifiedBy>
  <cp:revision>6</cp:revision>
  <cp:lastPrinted>2024-05-16T08:23:00Z</cp:lastPrinted>
  <dcterms:created xsi:type="dcterms:W3CDTF">2024-05-16T07:19:00Z</dcterms:created>
  <dcterms:modified xsi:type="dcterms:W3CDTF">2024-05-16T08:23:00Z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