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CE" w:rsidRDefault="00F048C8" w:rsidP="00BB2B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048C8">
        <w:rPr>
          <w:rFonts w:ascii="Times New Roman" w:hAnsi="Times New Roman" w:cs="Times New Roman"/>
          <w:sz w:val="24"/>
          <w:szCs w:val="24"/>
          <w:lang w:val="en-US"/>
        </w:rPr>
        <w:t>Individualieji</w:t>
      </w:r>
      <w:proofErr w:type="spellEnd"/>
      <w:r w:rsidRPr="00F048C8">
        <w:rPr>
          <w:rFonts w:ascii="Times New Roman" w:hAnsi="Times New Roman" w:cs="Times New Roman"/>
          <w:sz w:val="24"/>
          <w:szCs w:val="24"/>
        </w:rPr>
        <w:t xml:space="preserve"> studijų planai</w:t>
      </w:r>
    </w:p>
    <w:p w:rsidR="00F048C8" w:rsidRDefault="00F048C8">
      <w:pPr>
        <w:rPr>
          <w:rFonts w:ascii="Times New Roman" w:hAnsi="Times New Roman" w:cs="Times New Roman"/>
          <w:sz w:val="24"/>
          <w:szCs w:val="24"/>
        </w:rPr>
      </w:pPr>
    </w:p>
    <w:p w:rsidR="00825D7C" w:rsidRDefault="00F04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Kiekvieną pavasario semestrą sekantiems mokslo metams studijų organizavimo skyrius kiekvienai studijų programai suformuoja</w:t>
      </w:r>
      <w:r w:rsidR="004D21E7">
        <w:rPr>
          <w:rFonts w:ascii="Times New Roman" w:hAnsi="Times New Roman" w:cs="Times New Roman"/>
          <w:sz w:val="24"/>
          <w:szCs w:val="24"/>
        </w:rPr>
        <w:t xml:space="preserve"> preliminarius</w:t>
      </w:r>
      <w:r>
        <w:rPr>
          <w:rFonts w:ascii="Times New Roman" w:hAnsi="Times New Roman" w:cs="Times New Roman"/>
          <w:sz w:val="24"/>
          <w:szCs w:val="24"/>
        </w:rPr>
        <w:t xml:space="preserve"> individulių studijų plan</w:t>
      </w:r>
      <w:r w:rsidR="004D21E7">
        <w:rPr>
          <w:rFonts w:ascii="Times New Roman" w:hAnsi="Times New Roman" w:cs="Times New Roman"/>
          <w:sz w:val="24"/>
          <w:szCs w:val="24"/>
        </w:rPr>
        <w:t>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8C8" w:rsidRDefault="00F04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Studentai, ateinančių mokslo metų individualiuosius planus papildo pasirenkamaisiais ir laisvai pasirenkamaisiais dalykais pagal Kole</w:t>
      </w:r>
      <w:r w:rsidR="00825D7C"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j</w:t>
      </w:r>
      <w:r w:rsidR="00825D7C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>e</w:t>
      </w:r>
      <w:r w:rsidR="00825D7C">
        <w:rPr>
          <w:rFonts w:ascii="Times New Roman" w:hAnsi="Times New Roman" w:cs="Times New Roman"/>
          <w:sz w:val="24"/>
          <w:szCs w:val="24"/>
        </w:rPr>
        <w:t xml:space="preserve"> nustatytą procedūrą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D7C" w:rsidRDefault="004D2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Akademinėje informacinėje sistemoje per Studentų savitarną studentai savarankiškai renkasi p</w:t>
      </w:r>
      <w:r w:rsidR="00825D7C">
        <w:rPr>
          <w:rFonts w:ascii="Times New Roman" w:hAnsi="Times New Roman" w:cs="Times New Roman"/>
          <w:sz w:val="24"/>
          <w:szCs w:val="24"/>
        </w:rPr>
        <w:t>asirenkamuosius ir laisvai pasirenkamuosius dalykus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5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7C" w:rsidRPr="00F048C8" w:rsidRDefault="00825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Individualiųjų studijų planų sudarymo klausimais studentus konsultuoja studijų organizavimo skyriaus referentė, nuolatinių bei ištęstinių ir podiplominių studijų koordinatoriai.</w:t>
      </w:r>
    </w:p>
    <w:sectPr w:rsidR="00825D7C" w:rsidRPr="00F048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15"/>
    <w:rsid w:val="00112B47"/>
    <w:rsid w:val="004D21E7"/>
    <w:rsid w:val="00825D7C"/>
    <w:rsid w:val="008C54CE"/>
    <w:rsid w:val="00BB2BE1"/>
    <w:rsid w:val="00DC6015"/>
    <w:rsid w:val="00F0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FE2B5C1E.dotm</Template>
  <TotalTime>22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Bučelienė Jolita</dc:creator>
  <cp:keywords/>
  <dc:description/>
  <cp:lastModifiedBy>Bučelienė Jolita</cp:lastModifiedBy>
  <cp:revision>5</cp:revision>
  <dcterms:created xsi:type="dcterms:W3CDTF">2014-03-28T09:00:00Z</dcterms:created>
  <dcterms:modified xsi:type="dcterms:W3CDTF">2014-09-12T07:04:00Z</dcterms:modified>
</cp:coreProperties>
</file>